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3DB2" w:rsidRPr="00AA3464" w:rsidRDefault="00243DB2" w:rsidP="00243DB2">
      <w:pPr>
        <w:shd w:val="clear" w:color="auto" w:fill="FFFFFF"/>
        <w:spacing w:after="0" w:line="240" w:lineRule="auto"/>
        <w:outlineLvl w:val="0"/>
        <w:rPr>
          <w:rFonts w:eastAsia="Times New Roman" w:cstheme="minorHAnsi"/>
          <w:b/>
          <w:bCs/>
          <w:kern w:val="36"/>
          <w:sz w:val="32"/>
          <w:szCs w:val="32"/>
          <w:lang w:eastAsia="nl-NL"/>
        </w:rPr>
      </w:pPr>
      <w:r w:rsidRPr="00AA3464">
        <w:rPr>
          <w:rFonts w:eastAsia="Times New Roman" w:cstheme="minorHAnsi"/>
          <w:b/>
          <w:bCs/>
          <w:kern w:val="36"/>
          <w:sz w:val="32"/>
          <w:szCs w:val="32"/>
          <w:lang w:eastAsia="nl-NL"/>
        </w:rPr>
        <w:t>Wat als de thuiszorg omvalt?</w:t>
      </w:r>
    </w:p>
    <w:p w:rsidR="00AA3464" w:rsidRDefault="00AA3464" w:rsidP="00AA3464">
      <w:pPr>
        <w:pStyle w:val="Geenafstand"/>
        <w:rPr>
          <w:lang w:eastAsia="nl-NL"/>
        </w:rPr>
      </w:pPr>
    </w:p>
    <w:p w:rsidR="00AA3464" w:rsidRPr="00AA3464" w:rsidRDefault="00243DB2" w:rsidP="00AA3464">
      <w:pPr>
        <w:pStyle w:val="Geenafstand"/>
        <w:rPr>
          <w:sz w:val="24"/>
          <w:szCs w:val="24"/>
          <w:lang w:eastAsia="nl-NL"/>
        </w:rPr>
      </w:pPr>
      <w:r w:rsidRPr="00AA3464">
        <w:rPr>
          <w:sz w:val="24"/>
          <w:szCs w:val="24"/>
          <w:lang w:eastAsia="nl-NL"/>
        </w:rPr>
        <w:t xml:space="preserve">Nergens in de zorg is het ziekteverzuim zo hoog als in de thuiszorg. Tijdens de coronacrisis was het gemiddelde verzuim met 13.5% enorm hoog. Samen met het wachten op de coronacompensatie zorgt dit voor rode cijfers bij de thuiszorgorganisaties. Dat meldt </w:t>
      </w:r>
    </w:p>
    <w:p w:rsidR="00243DB2" w:rsidRPr="00AA3464" w:rsidRDefault="00AA3464" w:rsidP="00AA3464">
      <w:pPr>
        <w:pStyle w:val="Geenafstand"/>
        <w:rPr>
          <w:sz w:val="24"/>
          <w:szCs w:val="24"/>
          <w:lang w:eastAsia="nl-NL"/>
        </w:rPr>
      </w:pPr>
      <w:r w:rsidRPr="00AA3464">
        <w:rPr>
          <w:sz w:val="24"/>
          <w:szCs w:val="24"/>
          <w:lang w:eastAsia="nl-NL"/>
        </w:rPr>
        <w:t>Een Vandaag</w:t>
      </w:r>
      <w:r w:rsidR="00243DB2" w:rsidRPr="00AA3464">
        <w:rPr>
          <w:sz w:val="24"/>
          <w:szCs w:val="24"/>
          <w:lang w:eastAsia="nl-NL"/>
        </w:rPr>
        <w:t xml:space="preserve"> op haar website.</w:t>
      </w:r>
    </w:p>
    <w:p w:rsidR="00243DB2" w:rsidRPr="00AA3464" w:rsidRDefault="00243DB2" w:rsidP="00243DB2">
      <w:pPr>
        <w:shd w:val="clear" w:color="auto" w:fill="FFFFFF"/>
        <w:spacing w:after="300" w:line="240" w:lineRule="auto"/>
        <w:rPr>
          <w:rFonts w:eastAsia="Times New Roman" w:cstheme="minorHAnsi"/>
          <w:sz w:val="24"/>
          <w:szCs w:val="24"/>
          <w:lang w:eastAsia="nl-NL"/>
        </w:rPr>
      </w:pPr>
      <w:r w:rsidRPr="00AA3464">
        <w:rPr>
          <w:rFonts w:eastAsia="Times New Roman" w:cstheme="minorHAnsi"/>
          <w:sz w:val="24"/>
          <w:szCs w:val="24"/>
          <w:lang w:eastAsia="nl-NL"/>
        </w:rPr>
        <w:t>Tijdens de coronagolven is er een enorme inzet geweest in de wijkverpleging. Daarnaast is er een vacaturetekort én blijft de vraag naar thuiszorg groeien. Bij een hoog percentage ziekteverzuim kan de zorg niet zomaar op pauze, er moet, vaak dure, vervanging geregeld worden. Thuiszorgorganisaties komen hierdoor voor hoge extra kosten te staan.</w:t>
      </w:r>
    </w:p>
    <w:p w:rsidR="00243DB2" w:rsidRPr="00AA3464" w:rsidRDefault="00243DB2" w:rsidP="00243DB2">
      <w:pPr>
        <w:shd w:val="clear" w:color="auto" w:fill="FFFFFF"/>
        <w:spacing w:after="300" w:line="240" w:lineRule="auto"/>
        <w:rPr>
          <w:rFonts w:eastAsia="Times New Roman" w:cstheme="minorHAnsi"/>
          <w:sz w:val="24"/>
          <w:szCs w:val="24"/>
          <w:lang w:eastAsia="nl-NL"/>
        </w:rPr>
      </w:pPr>
      <w:r w:rsidRPr="00AA3464">
        <w:rPr>
          <w:rFonts w:eastAsia="Times New Roman" w:cstheme="minorHAnsi"/>
          <w:sz w:val="24"/>
          <w:szCs w:val="24"/>
          <w:lang w:eastAsia="nl-NL"/>
        </w:rPr>
        <w:t>Twaalf thuiszorgorganisaties in Noordoost-Brabant trekken aan de bel. Zij hebben een brandbrief geschreven aan koepelorganisatie Actiz</w:t>
      </w:r>
    </w:p>
    <w:p w:rsidR="00243DB2" w:rsidRPr="00AA3464" w:rsidRDefault="00243DB2" w:rsidP="00243DB2">
      <w:pPr>
        <w:shd w:val="clear" w:color="auto" w:fill="FFFFFF"/>
        <w:spacing w:after="300" w:line="240" w:lineRule="auto"/>
        <w:rPr>
          <w:rFonts w:eastAsia="Times New Roman" w:cstheme="minorHAnsi"/>
          <w:sz w:val="24"/>
          <w:szCs w:val="24"/>
          <w:lang w:eastAsia="nl-NL"/>
        </w:rPr>
      </w:pPr>
      <w:r w:rsidRPr="00AA3464">
        <w:rPr>
          <w:rFonts w:eastAsia="Times New Roman" w:cstheme="minorHAnsi"/>
          <w:sz w:val="24"/>
          <w:szCs w:val="24"/>
          <w:lang w:eastAsia="nl-NL"/>
        </w:rPr>
        <w:t xml:space="preserve">Er moet dus nieuw personeel worden aangetrokken in de thuiszorg. Wijkverpleegkundige Coralien Merkens hoopt dat andere mensen inzien hoe fijn het werk is. "Het is superleuk om te doen en ik zou niets anders willen dat dit werk", vertelt ze aan </w:t>
      </w:r>
      <w:r w:rsidR="00AA3464" w:rsidRPr="00AA3464">
        <w:rPr>
          <w:rFonts w:eastAsia="Times New Roman" w:cstheme="minorHAnsi"/>
          <w:sz w:val="24"/>
          <w:szCs w:val="24"/>
          <w:lang w:eastAsia="nl-NL"/>
        </w:rPr>
        <w:t>Een Vandaag</w:t>
      </w:r>
      <w:r w:rsidRPr="00AA3464">
        <w:rPr>
          <w:rFonts w:eastAsia="Times New Roman" w:cstheme="minorHAnsi"/>
          <w:sz w:val="24"/>
          <w:szCs w:val="24"/>
          <w:lang w:eastAsia="nl-NL"/>
        </w:rPr>
        <w:t>.</w:t>
      </w:r>
    </w:p>
    <w:p w:rsidR="00243DB2" w:rsidRPr="00AA3464" w:rsidRDefault="00243DB2" w:rsidP="00243DB2">
      <w:pPr>
        <w:shd w:val="clear" w:color="auto" w:fill="FFFFFF"/>
        <w:spacing w:after="300" w:line="240" w:lineRule="auto"/>
        <w:rPr>
          <w:rFonts w:eastAsia="Times New Roman" w:cstheme="minorHAnsi"/>
          <w:sz w:val="24"/>
          <w:szCs w:val="24"/>
          <w:lang w:eastAsia="nl-NL"/>
        </w:rPr>
      </w:pPr>
      <w:r w:rsidRPr="00AA3464">
        <w:rPr>
          <w:rFonts w:eastAsia="Times New Roman" w:cstheme="minorHAnsi"/>
          <w:sz w:val="24"/>
          <w:szCs w:val="24"/>
          <w:lang w:eastAsia="nl-NL"/>
        </w:rPr>
        <w:t>Coralien is blij dat er instellingen aan de bel trekken. "Door die brandbrief weet je dat je niet de enige organisatie bent die het moeilijk heeft. Dat scheelt. Maar we moeten wel zorgen dat we het oplossen."</w:t>
      </w:r>
    </w:p>
    <w:p w:rsidR="00243DB2" w:rsidRPr="00AA3464" w:rsidRDefault="00243DB2" w:rsidP="00243DB2">
      <w:pPr>
        <w:shd w:val="clear" w:color="auto" w:fill="FFFFFF"/>
        <w:spacing w:after="300" w:line="240" w:lineRule="auto"/>
        <w:rPr>
          <w:rFonts w:eastAsia="Times New Roman" w:cstheme="minorHAnsi"/>
          <w:sz w:val="24"/>
          <w:szCs w:val="24"/>
          <w:lang w:eastAsia="nl-NL"/>
        </w:rPr>
      </w:pPr>
      <w:r w:rsidRPr="00AA3464">
        <w:rPr>
          <w:rFonts w:eastAsia="Times New Roman" w:cstheme="minorHAnsi"/>
          <w:sz w:val="24"/>
          <w:szCs w:val="24"/>
          <w:lang w:eastAsia="nl-NL"/>
        </w:rPr>
        <w:t xml:space="preserve">Het is frustrerend dat een zorgorganisatie een keuze moet maken welke zorg verleent kan worden en welke niet. “Er wordt te makkelijk gedacht dat als iemand niet thuis kan wonen, dat de wijkverpleging wel even een paar keer langskomt. Wij zijn vaak makkelijk de oplossing voor een heleboel problemen. In plaats van elke keer brandjes blussen zou ik liever eens de tijd nemen om naar het echte probleem te kijken. Maar die tijd is er door personeelstekorten niet", aldus Carolien tegen </w:t>
      </w:r>
      <w:r w:rsidR="00AA3464" w:rsidRPr="00AA3464">
        <w:rPr>
          <w:rFonts w:eastAsia="Times New Roman" w:cstheme="minorHAnsi"/>
          <w:sz w:val="24"/>
          <w:szCs w:val="24"/>
          <w:lang w:eastAsia="nl-NL"/>
        </w:rPr>
        <w:t>Een Vandaag</w:t>
      </w:r>
      <w:r w:rsidRPr="00AA3464">
        <w:rPr>
          <w:rFonts w:eastAsia="Times New Roman" w:cstheme="minorHAnsi"/>
          <w:sz w:val="24"/>
          <w:szCs w:val="24"/>
          <w:lang w:eastAsia="nl-NL"/>
        </w:rPr>
        <w:t>.</w:t>
      </w:r>
    </w:p>
    <w:p w:rsidR="00243DB2" w:rsidRPr="00AA3464" w:rsidRDefault="00243DB2" w:rsidP="00243DB2">
      <w:pPr>
        <w:shd w:val="clear" w:color="auto" w:fill="FFFFFF"/>
        <w:spacing w:after="300" w:line="240" w:lineRule="auto"/>
        <w:rPr>
          <w:rFonts w:eastAsia="Times New Roman" w:cstheme="minorHAnsi"/>
          <w:sz w:val="24"/>
          <w:szCs w:val="24"/>
          <w:lang w:eastAsia="nl-NL"/>
        </w:rPr>
      </w:pPr>
      <w:r w:rsidRPr="00AA3464">
        <w:rPr>
          <w:rFonts w:eastAsia="Times New Roman" w:cstheme="minorHAnsi"/>
          <w:sz w:val="24"/>
          <w:szCs w:val="24"/>
          <w:lang w:eastAsia="nl-NL"/>
        </w:rPr>
        <w:t>Als de thuiszorg omvalt is dat een recept voor veel problemen. Zonder wijkverpleging kunnen ziekenhuizen patiënten niet ontslaan of er kan niet worden voorkomen dat mensen juist moeten worden opgenomen.</w:t>
      </w:r>
    </w:p>
    <w:p w:rsidR="00243DB2" w:rsidRPr="00AA3464" w:rsidRDefault="00243DB2" w:rsidP="00243DB2">
      <w:pPr>
        <w:shd w:val="clear" w:color="auto" w:fill="FFFFFF"/>
        <w:spacing w:after="300" w:line="240" w:lineRule="auto"/>
        <w:rPr>
          <w:rFonts w:eastAsia="Times New Roman" w:cstheme="minorHAnsi"/>
          <w:sz w:val="24"/>
          <w:szCs w:val="24"/>
          <w:lang w:eastAsia="nl-NL"/>
        </w:rPr>
      </w:pPr>
      <w:r w:rsidRPr="00AA3464">
        <w:rPr>
          <w:rFonts w:eastAsia="Times New Roman" w:cstheme="minorHAnsi"/>
          <w:sz w:val="24"/>
          <w:szCs w:val="24"/>
          <w:lang w:eastAsia="nl-NL"/>
        </w:rPr>
        <w:t>De zorgorganisaties hopen dat de coronacompensatie snel geregeld wordt. De wijkverpleging kan dan weer verder werken aan de toekomst. Coralien: “Als je langer de tijd hebt, kun je aan langdurige oplossingen werken, zodat mensen langer thuis kunnen blijven wonen. Nu lossen we steeds kleine problemen op.</w:t>
      </w:r>
      <w:r w:rsidR="00AA3464" w:rsidRPr="00AA3464">
        <w:rPr>
          <w:rFonts w:eastAsia="Times New Roman" w:cstheme="minorHAnsi"/>
          <w:sz w:val="24"/>
          <w:szCs w:val="24"/>
          <w:lang w:eastAsia="nl-NL"/>
        </w:rPr>
        <w:t xml:space="preserve"> </w:t>
      </w:r>
    </w:p>
    <w:p w:rsidR="00B258F5" w:rsidRPr="00AA3464" w:rsidRDefault="00B258F5" w:rsidP="00243DB2">
      <w:pPr>
        <w:pStyle w:val="Geenafstand"/>
        <w:rPr>
          <w:rFonts w:cstheme="minorHAnsi"/>
          <w:sz w:val="24"/>
          <w:szCs w:val="24"/>
        </w:rPr>
      </w:pPr>
    </w:p>
    <w:sectPr w:rsidR="00B258F5" w:rsidRPr="00AA34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DB2"/>
    <w:rsid w:val="00243DB2"/>
    <w:rsid w:val="007C1A5A"/>
    <w:rsid w:val="00AA3464"/>
    <w:rsid w:val="00B258F5"/>
    <w:rsid w:val="00DD34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50631"/>
  <w15:chartTrackingRefBased/>
  <w15:docId w15:val="{96A9FD0A-66D3-4432-916F-086BB67A5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243D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43DB2"/>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semiHidden/>
    <w:unhideWhenUsed/>
    <w:rsid w:val="00243DB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243DB2"/>
    <w:rPr>
      <w:i/>
      <w:iCs/>
    </w:rPr>
  </w:style>
  <w:style w:type="character" w:styleId="Zwaar">
    <w:name w:val="Strong"/>
    <w:basedOn w:val="Standaardalinea-lettertype"/>
    <w:uiPriority w:val="22"/>
    <w:qFormat/>
    <w:rsid w:val="00243DB2"/>
    <w:rPr>
      <w:b/>
      <w:bCs/>
    </w:rPr>
  </w:style>
  <w:style w:type="character" w:styleId="Hyperlink">
    <w:name w:val="Hyperlink"/>
    <w:basedOn w:val="Standaardalinea-lettertype"/>
    <w:uiPriority w:val="99"/>
    <w:semiHidden/>
    <w:unhideWhenUsed/>
    <w:rsid w:val="00243DB2"/>
    <w:rPr>
      <w:color w:val="0000FF"/>
      <w:u w:val="single"/>
    </w:rPr>
  </w:style>
  <w:style w:type="paragraph" w:styleId="Geenafstand">
    <w:name w:val="No Spacing"/>
    <w:uiPriority w:val="1"/>
    <w:qFormat/>
    <w:rsid w:val="00243D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642979">
      <w:bodyDiv w:val="1"/>
      <w:marLeft w:val="0"/>
      <w:marRight w:val="0"/>
      <w:marTop w:val="0"/>
      <w:marBottom w:val="0"/>
      <w:divBdr>
        <w:top w:val="none" w:sz="0" w:space="0" w:color="auto"/>
        <w:left w:val="none" w:sz="0" w:space="0" w:color="auto"/>
        <w:bottom w:val="none" w:sz="0" w:space="0" w:color="auto"/>
        <w:right w:val="none" w:sz="0" w:space="0" w:color="auto"/>
      </w:divBdr>
      <w:divsChild>
        <w:div w:id="896472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348</Words>
  <Characters>1920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Zwarthoed</dc:creator>
  <cp:keywords/>
  <dc:description/>
  <cp:lastModifiedBy>Jan Zwarthoed</cp:lastModifiedBy>
  <cp:revision>4</cp:revision>
  <dcterms:created xsi:type="dcterms:W3CDTF">2022-12-10T16:02:00Z</dcterms:created>
  <dcterms:modified xsi:type="dcterms:W3CDTF">2022-12-11T11:58:00Z</dcterms:modified>
</cp:coreProperties>
</file>