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12B4" w:rsidRDefault="000C03A2" w:rsidP="00524EBB">
      <w:pPr>
        <w:pStyle w:val="Geenafstand"/>
      </w:pPr>
      <w:r>
        <w:rPr>
          <w:noProof/>
        </w:rPr>
        <w:drawing>
          <wp:inline distT="0" distB="0" distL="0" distR="0">
            <wp:extent cx="3174378" cy="47478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87" cy="4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BB" w:rsidRPr="00524EBB" w:rsidRDefault="00524EBB" w:rsidP="00524EBB">
      <w:pPr>
        <w:pStyle w:val="Geenafstand"/>
        <w:rPr>
          <w:sz w:val="24"/>
          <w:szCs w:val="24"/>
        </w:rPr>
      </w:pPr>
      <w:r w:rsidRPr="00524EBB">
        <w:rPr>
          <w:sz w:val="24"/>
          <w:szCs w:val="24"/>
        </w:rPr>
        <w:t>Het invullen van de belastingaangifte is weer in volle gang. Wat dit jaar ook van belang kan zijn is het controleren van uw recht op zorgtoeslag.</w:t>
      </w:r>
    </w:p>
    <w:p w:rsidR="00524EBB" w:rsidRPr="00524EBB" w:rsidRDefault="00524EBB" w:rsidP="00524EBB">
      <w:pPr>
        <w:pStyle w:val="Geenafstand"/>
        <w:rPr>
          <w:sz w:val="24"/>
          <w:szCs w:val="24"/>
        </w:rPr>
      </w:pPr>
      <w:r w:rsidRPr="00524EBB">
        <w:rPr>
          <w:sz w:val="24"/>
          <w:szCs w:val="24"/>
        </w:rPr>
        <w:t>Volg onderstaande stappen en ontdek of het verstandig is om zorgtoeslag aan te vragen voor 2023. Kies welke situatie voor u van toepassing is.</w:t>
      </w:r>
    </w:p>
    <w:p w:rsidR="00524EBB" w:rsidRDefault="00524EBB" w:rsidP="00524EBB">
      <w:pPr>
        <w:pStyle w:val="Geenafstand"/>
        <w:rPr>
          <w:sz w:val="24"/>
          <w:szCs w:val="24"/>
        </w:rPr>
      </w:pPr>
    </w:p>
    <w:p w:rsidR="006C32D4" w:rsidRPr="006C32D4" w:rsidRDefault="006C32D4" w:rsidP="00524EBB">
      <w:pPr>
        <w:pStyle w:val="Geenafstand"/>
        <w:rPr>
          <w:b/>
          <w:bCs/>
          <w:sz w:val="28"/>
          <w:szCs w:val="28"/>
        </w:rPr>
      </w:pPr>
      <w:r w:rsidRPr="006C32D4">
        <w:rPr>
          <w:b/>
          <w:bCs/>
          <w:sz w:val="28"/>
          <w:szCs w:val="28"/>
        </w:rPr>
        <w:t>U hebt de Aow-leeftijd en geen toeslagpartner.</w:t>
      </w:r>
    </w:p>
    <w:p w:rsidR="00524EBB" w:rsidRDefault="006C32D4" w:rsidP="006C32D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Ga na wat uw nieuwe bruto pensioen </w:t>
      </w:r>
      <w:r w:rsidR="00DE27AC">
        <w:rPr>
          <w:sz w:val="24"/>
          <w:szCs w:val="24"/>
        </w:rPr>
        <w:t>per maand bedraagt, vermenigvuldig met 12 en u heeft nu het bruto jaarbedrag van uw pensioen.</w:t>
      </w:r>
    </w:p>
    <w:p w:rsidR="00DE27AC" w:rsidRDefault="002E41A9" w:rsidP="006C32D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Hebt u meerdere pensioenen? Doe dan deze berekening voor ieder pensioen.</w:t>
      </w:r>
    </w:p>
    <w:p w:rsidR="002E41A9" w:rsidRDefault="00FB31DC" w:rsidP="006C32D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 Aow is naar verwachting € 18.150,- Tel dit bij bovenstaande bedragen op.</w:t>
      </w:r>
    </w:p>
    <w:p w:rsidR="00FB31DC" w:rsidRDefault="00FB31DC" w:rsidP="006C32D4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dit totaal minder dan € 38.520? Dan komt u in aanmerking voor zorgtoeslag.</w:t>
      </w:r>
    </w:p>
    <w:p w:rsidR="00FB31DC" w:rsidRDefault="00FB31DC" w:rsidP="00FB31DC">
      <w:pPr>
        <w:pStyle w:val="Geenafstand"/>
        <w:rPr>
          <w:sz w:val="24"/>
          <w:szCs w:val="24"/>
        </w:rPr>
      </w:pPr>
    </w:p>
    <w:p w:rsidR="00FB31DC" w:rsidRPr="006C32D4" w:rsidRDefault="00FB31DC" w:rsidP="00FB31DC">
      <w:pPr>
        <w:pStyle w:val="Geenafstand"/>
        <w:rPr>
          <w:b/>
          <w:bCs/>
          <w:sz w:val="28"/>
          <w:szCs w:val="28"/>
        </w:rPr>
      </w:pPr>
      <w:r w:rsidRPr="006C32D4">
        <w:rPr>
          <w:b/>
          <w:bCs/>
          <w:sz w:val="28"/>
          <w:szCs w:val="28"/>
        </w:rPr>
        <w:t xml:space="preserve">U hebt de Aow-leeftijd en </w:t>
      </w:r>
      <w:r>
        <w:rPr>
          <w:b/>
          <w:bCs/>
          <w:sz w:val="28"/>
          <w:szCs w:val="28"/>
        </w:rPr>
        <w:t xml:space="preserve">wel </w:t>
      </w:r>
      <w:r w:rsidRPr="006C32D4">
        <w:rPr>
          <w:b/>
          <w:bCs/>
          <w:sz w:val="28"/>
          <w:szCs w:val="28"/>
        </w:rPr>
        <w:t>een toeslagpartner.</w:t>
      </w:r>
    </w:p>
    <w:p w:rsidR="00FB31DC" w:rsidRDefault="00FB31DC" w:rsidP="00FB31D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 na wat uw nieuwe bruto pensioen per maand bedraagt, vermenigvuldig met 12 en u heeft nu het bruto jaarbedrag van uw pensioen.</w:t>
      </w:r>
    </w:p>
    <w:p w:rsidR="00FB31DC" w:rsidRDefault="00FB31DC" w:rsidP="00FB31D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Hebt u meerdere pensioenen? Doe dan deze berekening voor ieder pensioen.</w:t>
      </w:r>
    </w:p>
    <w:p w:rsidR="00FB31DC" w:rsidRDefault="00FB31DC" w:rsidP="00FB31D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Uw Aow is naar verwachting € 1</w:t>
      </w:r>
      <w:r>
        <w:rPr>
          <w:sz w:val="24"/>
          <w:szCs w:val="24"/>
        </w:rPr>
        <w:t>2.330</w:t>
      </w:r>
      <w:r>
        <w:rPr>
          <w:sz w:val="24"/>
          <w:szCs w:val="24"/>
        </w:rPr>
        <w:t>,- Tel dit bij bovenstaande bedragen op.</w:t>
      </w:r>
    </w:p>
    <w:p w:rsidR="00FB31DC" w:rsidRDefault="00FB31DC" w:rsidP="00FB31D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Doe dezelfde berekening met de gegevens van uw toeslagpartner.</w:t>
      </w:r>
    </w:p>
    <w:p w:rsidR="00FB31DC" w:rsidRDefault="00FB31DC" w:rsidP="00FB31DC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 dit totaal </w:t>
      </w:r>
      <w:r>
        <w:rPr>
          <w:sz w:val="24"/>
          <w:szCs w:val="24"/>
        </w:rPr>
        <w:t xml:space="preserve">van u en uw partner </w:t>
      </w:r>
      <w:r>
        <w:rPr>
          <w:sz w:val="24"/>
          <w:szCs w:val="24"/>
        </w:rPr>
        <w:t xml:space="preserve">minder dan € </w:t>
      </w:r>
      <w:r>
        <w:rPr>
          <w:sz w:val="24"/>
          <w:szCs w:val="24"/>
        </w:rPr>
        <w:t>48.225</w:t>
      </w:r>
      <w:r>
        <w:rPr>
          <w:sz w:val="24"/>
          <w:szCs w:val="24"/>
        </w:rPr>
        <w:t xml:space="preserve">? Dan </w:t>
      </w:r>
      <w:r>
        <w:rPr>
          <w:sz w:val="24"/>
          <w:szCs w:val="24"/>
        </w:rPr>
        <w:t>komen u en uw toeslagpartner</w:t>
      </w:r>
      <w:r>
        <w:rPr>
          <w:sz w:val="24"/>
          <w:szCs w:val="24"/>
        </w:rPr>
        <w:t xml:space="preserve"> in aanmerking voor zorgtoeslag.</w:t>
      </w:r>
    </w:p>
    <w:p w:rsidR="00FB31DC" w:rsidRDefault="00FB31DC" w:rsidP="00FB31DC">
      <w:pPr>
        <w:pStyle w:val="Geenafstand"/>
        <w:rPr>
          <w:sz w:val="24"/>
          <w:szCs w:val="24"/>
        </w:rPr>
      </w:pPr>
    </w:p>
    <w:p w:rsidR="00A75996" w:rsidRDefault="00A75996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Wist u dat…… hoe lager uw inkomen, des te hoger uw zorgtoeslag. Dit kan wel oplopen tot   € 2.544,- per jaar. </w:t>
      </w:r>
    </w:p>
    <w:p w:rsidR="00A75996" w:rsidRDefault="00A75996" w:rsidP="00FB31DC">
      <w:pPr>
        <w:pStyle w:val="Geenafstand"/>
        <w:rPr>
          <w:sz w:val="24"/>
          <w:szCs w:val="24"/>
        </w:rPr>
      </w:pPr>
    </w:p>
    <w:p w:rsidR="00FB31DC" w:rsidRDefault="00FB31DC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Komt u er niet uit, KBO Edam-Volendam helpt.</w:t>
      </w:r>
    </w:p>
    <w:p w:rsidR="00FB31DC" w:rsidRDefault="00FB31DC" w:rsidP="00FB31DC">
      <w:pPr>
        <w:pStyle w:val="Geenafstand"/>
        <w:rPr>
          <w:sz w:val="24"/>
          <w:szCs w:val="24"/>
        </w:rPr>
      </w:pPr>
    </w:p>
    <w:p w:rsidR="00FB31DC" w:rsidRDefault="009D1A3D" w:rsidP="00FB31D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Inkomensgrenzen voor zorgtoeslag 2023 gestegen.</w:t>
      </w:r>
    </w:p>
    <w:p w:rsidR="009D1A3D" w:rsidRDefault="009D1A3D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In 2023 is de inkomensgrens voor zorgtoeslag gestegen. De inkomensgrens gaat met minimaal € 6.500,- bruto omhoog afhankelijk van uw situatie.</w:t>
      </w:r>
    </w:p>
    <w:p w:rsidR="009D1A3D" w:rsidRDefault="009D1A3D" w:rsidP="00FB31DC">
      <w:pPr>
        <w:pStyle w:val="Geenafstand"/>
        <w:rPr>
          <w:sz w:val="24"/>
          <w:szCs w:val="24"/>
        </w:rPr>
      </w:pPr>
    </w:p>
    <w:p w:rsidR="009D1A3D" w:rsidRDefault="00877857" w:rsidP="00FB31D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Maximum bruto inkomensgrens</w:t>
      </w:r>
      <w:r>
        <w:rPr>
          <w:b/>
          <w:bCs/>
          <w:sz w:val="28"/>
          <w:szCs w:val="28"/>
        </w:rPr>
        <w:tab/>
        <w:t>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2023</w:t>
      </w:r>
    </w:p>
    <w:p w:rsidR="00877857" w:rsidRDefault="00877857" w:rsidP="00FB31D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Zonder toeslagpartner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€ 31.988,-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€ 38.520,-</w:t>
      </w:r>
    </w:p>
    <w:p w:rsidR="00877857" w:rsidRDefault="00877857" w:rsidP="00FB31D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Met toeslagpartner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€ 40.944,-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€ 48.224,-</w:t>
      </w:r>
    </w:p>
    <w:p w:rsidR="00877857" w:rsidRDefault="00877857" w:rsidP="00FB31DC">
      <w:pPr>
        <w:pStyle w:val="Geenafstand"/>
        <w:rPr>
          <w:b/>
          <w:bCs/>
          <w:sz w:val="28"/>
          <w:szCs w:val="28"/>
        </w:rPr>
      </w:pPr>
    </w:p>
    <w:p w:rsidR="00357F81" w:rsidRDefault="00185604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De stijging van de inkomensgrens betekent dat meer mensen in aanmerking komen voor zorgtoeslag. U mogelijk ook! Het is mogelijk dat uw (gezamenlijk) inkomen in 2022 te hoog was voor zorgtoeslag, maar dat dit voor 2023 anders ligt.</w:t>
      </w:r>
    </w:p>
    <w:p w:rsidR="00422029" w:rsidRDefault="00422029" w:rsidP="00FB31DC">
      <w:pPr>
        <w:pStyle w:val="Geenafstand"/>
        <w:rPr>
          <w:sz w:val="24"/>
          <w:szCs w:val="24"/>
        </w:rPr>
      </w:pPr>
    </w:p>
    <w:p w:rsidR="00422029" w:rsidRDefault="00422029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Ook uw vermogen speelt een rol bij het recht op zorgtoeslag. Vermogen houdt in uw spaargeld, beleggingen en een eventueel tweede woning.</w:t>
      </w:r>
    </w:p>
    <w:p w:rsidR="00422029" w:rsidRDefault="00422029" w:rsidP="00FB31DC">
      <w:pPr>
        <w:pStyle w:val="Geenafstand"/>
        <w:rPr>
          <w:sz w:val="24"/>
          <w:szCs w:val="24"/>
        </w:rPr>
      </w:pPr>
    </w:p>
    <w:p w:rsidR="001670CA" w:rsidRDefault="001670CA" w:rsidP="00FB31DC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 vermogensgrens op 1 januari 2023</w:t>
      </w:r>
    </w:p>
    <w:p w:rsidR="001670CA" w:rsidRDefault="00D714B9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Zonder toeslagpartner</w:t>
      </w:r>
      <w:r>
        <w:rPr>
          <w:sz w:val="24"/>
          <w:szCs w:val="24"/>
        </w:rPr>
        <w:tab/>
        <w:t>€ 127.582,-</w:t>
      </w:r>
    </w:p>
    <w:p w:rsidR="002C0241" w:rsidRDefault="00D714B9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Met toeslagpartner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€ 161.329,-</w:t>
      </w:r>
    </w:p>
    <w:p w:rsidR="00D714B9" w:rsidRPr="00D714B9" w:rsidRDefault="00D714B9" w:rsidP="00FB31DC">
      <w:pPr>
        <w:pStyle w:val="Geenafstand"/>
        <w:rPr>
          <w:sz w:val="24"/>
          <w:szCs w:val="24"/>
        </w:rPr>
      </w:pPr>
    </w:p>
    <w:p w:rsidR="00185604" w:rsidRPr="00185604" w:rsidRDefault="00422029" w:rsidP="00FB31DC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31DC" w:rsidRDefault="00FB31DC" w:rsidP="00FB31DC">
      <w:pPr>
        <w:pStyle w:val="Geenafstand"/>
        <w:rPr>
          <w:sz w:val="24"/>
          <w:szCs w:val="24"/>
        </w:rPr>
      </w:pPr>
    </w:p>
    <w:p w:rsidR="00FB31DC" w:rsidRDefault="00FB31DC" w:rsidP="00FB31DC">
      <w:pPr>
        <w:pStyle w:val="Geenafstand"/>
        <w:rPr>
          <w:sz w:val="24"/>
          <w:szCs w:val="24"/>
        </w:rPr>
      </w:pPr>
    </w:p>
    <w:p w:rsidR="00FB31DC" w:rsidRPr="00524EBB" w:rsidRDefault="00FB31DC" w:rsidP="00FB31DC">
      <w:pPr>
        <w:pStyle w:val="Geenafstand"/>
        <w:rPr>
          <w:sz w:val="24"/>
          <w:szCs w:val="24"/>
        </w:rPr>
      </w:pPr>
    </w:p>
    <w:sectPr w:rsidR="00FB31DC" w:rsidRPr="00524EBB" w:rsidSect="00793831">
      <w:pgSz w:w="11906" w:h="16838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6F1C"/>
    <w:multiLevelType w:val="hybridMultilevel"/>
    <w:tmpl w:val="9E5CA4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06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A2"/>
    <w:rsid w:val="000C03A2"/>
    <w:rsid w:val="001670CA"/>
    <w:rsid w:val="00185604"/>
    <w:rsid w:val="002C0241"/>
    <w:rsid w:val="002E41A9"/>
    <w:rsid w:val="00357F81"/>
    <w:rsid w:val="00422029"/>
    <w:rsid w:val="00524EBB"/>
    <w:rsid w:val="006C32D4"/>
    <w:rsid w:val="00793831"/>
    <w:rsid w:val="00877857"/>
    <w:rsid w:val="009D1A3D"/>
    <w:rsid w:val="00A75996"/>
    <w:rsid w:val="00B312B4"/>
    <w:rsid w:val="00D714B9"/>
    <w:rsid w:val="00D7660A"/>
    <w:rsid w:val="00DE27AC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BA84"/>
  <w15:chartTrackingRefBased/>
  <w15:docId w15:val="{3E220FFF-8A20-4CEF-A7C8-930E560A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4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Zwarthoed</dc:creator>
  <cp:keywords/>
  <dc:description/>
  <cp:lastModifiedBy>Jan Zwarthoed</cp:lastModifiedBy>
  <cp:revision>13</cp:revision>
  <dcterms:created xsi:type="dcterms:W3CDTF">2023-03-12T09:06:00Z</dcterms:created>
  <dcterms:modified xsi:type="dcterms:W3CDTF">2023-03-12T09:39:00Z</dcterms:modified>
</cp:coreProperties>
</file>