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297" w:rsidRDefault="002D4297" w:rsidP="002D4297">
      <w:pPr>
        <w:pStyle w:val="Geenafstand"/>
        <w:rPr>
          <w:sz w:val="24"/>
          <w:szCs w:val="24"/>
          <w:lang w:eastAsia="nl-NL"/>
        </w:rPr>
      </w:pPr>
      <w:r>
        <w:rPr>
          <w:sz w:val="24"/>
          <w:szCs w:val="24"/>
          <w:lang w:eastAsia="nl-NL"/>
        </w:rPr>
        <w:t>In het KBO stukje van vorige week hebben we het gehad over internetfraude en babbeltrucs.</w:t>
      </w:r>
      <w:r w:rsidR="00DE4E34">
        <w:rPr>
          <w:sz w:val="24"/>
          <w:szCs w:val="24"/>
          <w:lang w:eastAsia="nl-NL"/>
        </w:rPr>
        <w:t xml:space="preserve"> Vandaag weer een vervolg.</w:t>
      </w:r>
    </w:p>
    <w:p w:rsidR="002D4297" w:rsidRPr="002D4297" w:rsidRDefault="002D4297" w:rsidP="002D4297">
      <w:pPr>
        <w:spacing w:after="150" w:line="660" w:lineRule="atLeast"/>
        <w:outlineLvl w:val="0"/>
        <w:rPr>
          <w:rFonts w:eastAsia="Times New Roman" w:cstheme="minorHAnsi"/>
          <w:b/>
          <w:bCs/>
          <w:kern w:val="36"/>
          <w:sz w:val="28"/>
          <w:szCs w:val="28"/>
          <w:u w:val="single"/>
          <w:lang w:eastAsia="nl-NL"/>
          <w14:ligatures w14:val="none"/>
        </w:rPr>
      </w:pPr>
      <w:r w:rsidRPr="002D4297">
        <w:rPr>
          <w:rFonts w:eastAsia="Times New Roman" w:cstheme="minorHAnsi"/>
          <w:b/>
          <w:bCs/>
          <w:kern w:val="36"/>
          <w:sz w:val="28"/>
          <w:szCs w:val="28"/>
          <w:u w:val="single"/>
          <w:lang w:eastAsia="nl-NL"/>
          <w14:ligatures w14:val="none"/>
        </w:rPr>
        <w:t>2</w:t>
      </w:r>
      <w:r w:rsidRPr="002D4297">
        <w:rPr>
          <w:rFonts w:eastAsia="Times New Roman" w:cstheme="minorHAnsi"/>
          <w:b/>
          <w:bCs/>
          <w:kern w:val="36"/>
          <w:sz w:val="28"/>
          <w:szCs w:val="28"/>
          <w:u w:val="single"/>
          <w:lang w:eastAsia="nl-NL"/>
          <w14:ligatures w14:val="none"/>
        </w:rPr>
        <w:t>,2 miljoen mensen vorig jaar slachtoffer van cybercriminaliteit</w:t>
      </w:r>
    </w:p>
    <w:p w:rsidR="002D4297" w:rsidRPr="002D4297" w:rsidRDefault="002D4297" w:rsidP="002D4297">
      <w:pPr>
        <w:spacing w:before="100" w:beforeAutospacing="1" w:after="100" w:afterAutospacing="1" w:line="360" w:lineRule="atLeast"/>
        <w:rPr>
          <w:rFonts w:eastAsia="Times New Roman" w:cstheme="minorHAnsi"/>
          <w:b/>
          <w:bCs/>
          <w:kern w:val="0"/>
          <w:sz w:val="24"/>
          <w:szCs w:val="24"/>
          <w:lang w:eastAsia="nl-NL"/>
          <w14:ligatures w14:val="none"/>
        </w:rPr>
      </w:pPr>
      <w:r w:rsidRPr="002D4297">
        <w:rPr>
          <w:rFonts w:eastAsia="Times New Roman" w:cstheme="minorHAnsi"/>
          <w:b/>
          <w:bCs/>
          <w:kern w:val="0"/>
          <w:sz w:val="24"/>
          <w:szCs w:val="24"/>
          <w:lang w:eastAsia="nl-NL"/>
          <w14:ligatures w14:val="none"/>
        </w:rPr>
        <w:t>Ongeveer 2,2 miljoen mensen zijn vorig jaar via het internet slachtoffer geworden van criminaliteit. Dat schat het Centraal Bureau voor de Statistiek (CBS) op basis van onderzoek onder 32.000 mensen van 15 jaar en ouder.</w:t>
      </w:r>
    </w:p>
    <w:p w:rsidR="002D4297" w:rsidRPr="002D4297" w:rsidRDefault="002D4297" w:rsidP="002D4297">
      <w:pPr>
        <w:pStyle w:val="Geenafstand"/>
        <w:rPr>
          <w:sz w:val="24"/>
          <w:szCs w:val="24"/>
          <w:lang w:eastAsia="nl-NL"/>
        </w:rPr>
      </w:pPr>
      <w:r w:rsidRPr="002D4297">
        <w:rPr>
          <w:sz w:val="24"/>
          <w:szCs w:val="24"/>
          <w:lang w:eastAsia="nl-NL"/>
        </w:rPr>
        <w:t>V</w:t>
      </w:r>
      <w:r w:rsidRPr="002D4297">
        <w:rPr>
          <w:sz w:val="24"/>
          <w:szCs w:val="24"/>
          <w:lang w:eastAsia="nl-NL"/>
        </w:rPr>
        <w:t>an hen zegt 15 procent in het afgelopen jaar slachtoffer te zijn geweest van een of meer vormen van cybercriminaliteit. In 2021 ging het om bijna 2,5 miljoen slachtoffers.</w:t>
      </w:r>
    </w:p>
    <w:p w:rsidR="002D4297" w:rsidRPr="002D4297" w:rsidRDefault="002D4297" w:rsidP="002D4297">
      <w:pPr>
        <w:pStyle w:val="Geenafstand"/>
        <w:rPr>
          <w:sz w:val="24"/>
          <w:szCs w:val="24"/>
          <w:lang w:eastAsia="nl-NL"/>
        </w:rPr>
      </w:pPr>
      <w:r w:rsidRPr="002D4297">
        <w:rPr>
          <w:sz w:val="24"/>
          <w:szCs w:val="24"/>
          <w:lang w:eastAsia="nl-NL"/>
        </w:rPr>
        <w:t>De meesten (8 procent) zijn opgelicht. Ze hadden bijvoorbeeld voor een online-aankoop geld overgemaakt, maar kregen het product niet geleverd. 5 procent zegt slachtoffer te zijn van een hack en 4 procent had te maken met onlinebedreiging en -intimidatie.</w:t>
      </w:r>
    </w:p>
    <w:p w:rsidR="002D4297" w:rsidRDefault="002D4297" w:rsidP="002D4297">
      <w:pPr>
        <w:pStyle w:val="Geenafstand"/>
        <w:rPr>
          <w:sz w:val="24"/>
          <w:szCs w:val="24"/>
          <w:lang w:eastAsia="nl-NL"/>
        </w:rPr>
      </w:pPr>
    </w:p>
    <w:p w:rsidR="002D4297" w:rsidRPr="002D4297" w:rsidRDefault="002D4297" w:rsidP="002D4297">
      <w:pPr>
        <w:pStyle w:val="Geenafstand"/>
        <w:rPr>
          <w:vanish/>
          <w:sz w:val="24"/>
          <w:szCs w:val="24"/>
          <w:lang w:eastAsia="nl-NL"/>
        </w:rPr>
      </w:pPr>
      <w:r w:rsidRPr="002D4297">
        <w:rPr>
          <w:vanish/>
          <w:sz w:val="24"/>
          <w:szCs w:val="24"/>
          <w:lang w:eastAsia="nl-NL"/>
        </w:rPr>
        <w:t>Bovenkant formulier</w:t>
      </w:r>
    </w:p>
    <w:p w:rsidR="002D4297" w:rsidRPr="002D4297" w:rsidRDefault="002D4297" w:rsidP="002D4297">
      <w:pPr>
        <w:pStyle w:val="Geenafstand"/>
        <w:rPr>
          <w:vanish/>
          <w:sz w:val="24"/>
          <w:szCs w:val="24"/>
          <w:lang w:eastAsia="nl-NL"/>
        </w:rPr>
      </w:pPr>
      <w:r w:rsidRPr="002D4297">
        <w:rPr>
          <w:vanish/>
          <w:sz w:val="24"/>
          <w:szCs w:val="24"/>
          <w:lang w:eastAsia="nl-NL"/>
        </w:rPr>
        <w:t>Onderkant formulier</w:t>
      </w:r>
    </w:p>
    <w:p w:rsidR="002D4297" w:rsidRPr="002D4297" w:rsidRDefault="002D4297" w:rsidP="002D4297">
      <w:pPr>
        <w:pStyle w:val="Geenafstand"/>
        <w:rPr>
          <w:b/>
          <w:bCs/>
          <w:sz w:val="24"/>
          <w:szCs w:val="24"/>
          <w:lang w:eastAsia="nl-NL"/>
        </w:rPr>
      </w:pPr>
      <w:r w:rsidRPr="002D4297">
        <w:rPr>
          <w:b/>
          <w:bCs/>
          <w:sz w:val="24"/>
          <w:szCs w:val="24"/>
          <w:lang w:eastAsia="nl-NL"/>
        </w:rPr>
        <w:t>Helft voelt zich veilig</w:t>
      </w:r>
    </w:p>
    <w:p w:rsidR="002D4297" w:rsidRPr="002D4297" w:rsidRDefault="002D4297" w:rsidP="002D4297">
      <w:pPr>
        <w:pStyle w:val="Geenafstand"/>
        <w:rPr>
          <w:sz w:val="24"/>
          <w:szCs w:val="24"/>
          <w:lang w:eastAsia="nl-NL"/>
        </w:rPr>
      </w:pPr>
      <w:r w:rsidRPr="002D4297">
        <w:rPr>
          <w:sz w:val="24"/>
          <w:szCs w:val="24"/>
          <w:lang w:eastAsia="nl-NL"/>
        </w:rPr>
        <w:t>Volgens het CBS voelt de helft van de Nederlanders zich toch veilig of heel veilig als ze het internet gebruiken. Slechts 4 procent zegt zich online onveilig of heel onveilig te voelen. Dat terwijl een kwart zich veel zorgen maakt over onlinemisbruik van persoonlijke gegevens en de helft de kans aanwezig acht om gehackt te worden.</w:t>
      </w:r>
    </w:p>
    <w:p w:rsidR="002D4297" w:rsidRDefault="002D4297" w:rsidP="002D4297">
      <w:pPr>
        <w:pStyle w:val="Geenafstand"/>
        <w:rPr>
          <w:sz w:val="24"/>
          <w:szCs w:val="24"/>
          <w:lang w:eastAsia="nl-NL"/>
        </w:rPr>
      </w:pPr>
      <w:r w:rsidRPr="002D4297">
        <w:rPr>
          <w:sz w:val="24"/>
          <w:szCs w:val="24"/>
          <w:lang w:eastAsia="nl-NL"/>
        </w:rPr>
        <w:t>Het Openbaar Ministerie sprak deze week in het jaarverslag over 2022 de verwachting uit dat, ondanks een daling in de afgelopen twee jaar, de cybercriminaliteit weer zal toenemen vanwege de algehele digitalisering. Volgens het OM vermengt de cybercriminaliteit zich steeds meer met traditionele criminaliteit. Zo worden bij cybercriminelen regelmatig wapens gevonden.</w:t>
      </w:r>
    </w:p>
    <w:p w:rsidR="00B7745F" w:rsidRDefault="00B7745F" w:rsidP="002D4297">
      <w:pPr>
        <w:pStyle w:val="Geenafstand"/>
        <w:rPr>
          <w:sz w:val="24"/>
          <w:szCs w:val="24"/>
          <w:lang w:eastAsia="nl-NL"/>
        </w:rPr>
      </w:pPr>
    </w:p>
    <w:p w:rsidR="00AC12E6" w:rsidRDefault="00AC12E6" w:rsidP="002D4297">
      <w:pPr>
        <w:pStyle w:val="Geenafstand"/>
        <w:rPr>
          <w:b/>
          <w:bCs/>
          <w:sz w:val="24"/>
          <w:szCs w:val="24"/>
          <w:lang w:eastAsia="nl-NL"/>
        </w:rPr>
      </w:pPr>
      <w:r>
        <w:rPr>
          <w:b/>
          <w:bCs/>
          <w:sz w:val="24"/>
          <w:szCs w:val="24"/>
          <w:lang w:eastAsia="nl-NL"/>
        </w:rPr>
        <w:t>Hulpvraagfraude.</w:t>
      </w:r>
    </w:p>
    <w:p w:rsidR="00AC12E6" w:rsidRDefault="00AC12E6" w:rsidP="002D4297">
      <w:pPr>
        <w:pStyle w:val="Geenafstand"/>
        <w:rPr>
          <w:sz w:val="24"/>
          <w:szCs w:val="24"/>
          <w:lang w:eastAsia="nl-NL"/>
        </w:rPr>
      </w:pPr>
      <w:r>
        <w:rPr>
          <w:sz w:val="24"/>
          <w:szCs w:val="24"/>
          <w:lang w:eastAsia="nl-NL"/>
        </w:rPr>
        <w:t>Hulpvraagfraude gebeurt vaak via WhatsApp. Een oplichter doet zich voor als een bekende, bijv. een kind of kleinkind, maar ook vaak als vriend of vriendin. Hij/zij geeft aan een nieuw telefoonnummer te hebben en in grote nood te verkeren: er is per direct geld nodig. Vervolgens wordt u gevraagd om snel te helpen door geld over te maken of te klikken op een betaalverzoek. Dus, vertrouw zo’n bericht niet zomaar.</w:t>
      </w:r>
    </w:p>
    <w:p w:rsidR="00AC12E6" w:rsidRDefault="00AC12E6" w:rsidP="002D4297">
      <w:pPr>
        <w:pStyle w:val="Geenafstand"/>
        <w:rPr>
          <w:sz w:val="24"/>
          <w:szCs w:val="24"/>
          <w:lang w:eastAsia="nl-NL"/>
        </w:rPr>
      </w:pPr>
    </w:p>
    <w:p w:rsidR="00AC12E6" w:rsidRPr="00AC12E6" w:rsidRDefault="00AC12E6" w:rsidP="002D4297">
      <w:pPr>
        <w:pStyle w:val="Geenafstand"/>
        <w:rPr>
          <w:sz w:val="24"/>
          <w:szCs w:val="24"/>
          <w:lang w:eastAsia="nl-NL"/>
        </w:rPr>
      </w:pPr>
      <w:r>
        <w:rPr>
          <w:sz w:val="24"/>
          <w:szCs w:val="24"/>
          <w:lang w:eastAsia="nl-NL"/>
        </w:rPr>
        <w:t xml:space="preserve"> </w:t>
      </w:r>
    </w:p>
    <w:p w:rsidR="002D4297" w:rsidRDefault="002D4297" w:rsidP="002D4297">
      <w:pPr>
        <w:pStyle w:val="Geenafstand"/>
        <w:rPr>
          <w:sz w:val="24"/>
          <w:szCs w:val="24"/>
          <w:lang w:eastAsia="nl-NL"/>
        </w:rPr>
      </w:pPr>
    </w:p>
    <w:p w:rsidR="002D4297" w:rsidRPr="002D4297" w:rsidRDefault="002D4297" w:rsidP="002D4297">
      <w:pPr>
        <w:pStyle w:val="Geenafstand"/>
        <w:rPr>
          <w:sz w:val="24"/>
          <w:szCs w:val="24"/>
          <w:lang w:eastAsia="nl-NL"/>
        </w:rPr>
      </w:pPr>
    </w:p>
    <w:p w:rsidR="002205A5" w:rsidRPr="002D4297" w:rsidRDefault="002205A5" w:rsidP="002D4297">
      <w:pPr>
        <w:pStyle w:val="Geenafstand"/>
        <w:rPr>
          <w:sz w:val="24"/>
          <w:szCs w:val="24"/>
        </w:rPr>
      </w:pPr>
    </w:p>
    <w:sectPr w:rsidR="002205A5" w:rsidRPr="002D4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17EE1"/>
    <w:multiLevelType w:val="multilevel"/>
    <w:tmpl w:val="8664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97"/>
    <w:rsid w:val="0019404E"/>
    <w:rsid w:val="002205A5"/>
    <w:rsid w:val="002D4297"/>
    <w:rsid w:val="00AC12E6"/>
    <w:rsid w:val="00AF7AB4"/>
    <w:rsid w:val="00B7745F"/>
    <w:rsid w:val="00DE4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6099"/>
  <w15:chartTrackingRefBased/>
  <w15:docId w15:val="{5430CBA3-DF54-4CC2-885B-C127E004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D4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2D42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6">
    <w:name w:val="heading 6"/>
    <w:basedOn w:val="Standaard"/>
    <w:link w:val="Kop6Char"/>
    <w:uiPriority w:val="9"/>
    <w:qFormat/>
    <w:rsid w:val="002D4297"/>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4297"/>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2D4297"/>
    <w:rPr>
      <w:rFonts w:ascii="Times New Roman" w:eastAsia="Times New Roman" w:hAnsi="Times New Roman" w:cs="Times New Roman"/>
      <w:b/>
      <w:bCs/>
      <w:kern w:val="0"/>
      <w:sz w:val="36"/>
      <w:szCs w:val="36"/>
      <w:lang w:eastAsia="nl-NL"/>
      <w14:ligatures w14:val="none"/>
    </w:rPr>
  </w:style>
  <w:style w:type="character" w:customStyle="1" w:styleId="Kop6Char">
    <w:name w:val="Kop 6 Char"/>
    <w:basedOn w:val="Standaardalinea-lettertype"/>
    <w:link w:val="Kop6"/>
    <w:uiPriority w:val="9"/>
    <w:rsid w:val="002D4297"/>
    <w:rPr>
      <w:rFonts w:ascii="Times New Roman" w:eastAsia="Times New Roman" w:hAnsi="Times New Roman" w:cs="Times New Roman"/>
      <w:b/>
      <w:bCs/>
      <w:kern w:val="0"/>
      <w:sz w:val="15"/>
      <w:szCs w:val="15"/>
      <w:lang w:eastAsia="nl-NL"/>
      <w14:ligatures w14:val="none"/>
    </w:rPr>
  </w:style>
  <w:style w:type="paragraph" w:customStyle="1" w:styleId="articleintro">
    <w:name w:val="article__intro"/>
    <w:basedOn w:val="Standaard"/>
    <w:rsid w:val="002D429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rticlesource">
    <w:name w:val="article__source"/>
    <w:basedOn w:val="Standaardalinea-lettertype"/>
    <w:rsid w:val="002D4297"/>
  </w:style>
  <w:style w:type="character" w:customStyle="1" w:styleId="articleupdate">
    <w:name w:val="article__update"/>
    <w:basedOn w:val="Standaardalinea-lettertype"/>
    <w:rsid w:val="002D4297"/>
  </w:style>
  <w:style w:type="character" w:customStyle="1" w:styleId="articleupdate-text">
    <w:name w:val="article__update-text"/>
    <w:basedOn w:val="Standaardalinea-lettertype"/>
    <w:rsid w:val="002D4297"/>
  </w:style>
  <w:style w:type="character" w:customStyle="1" w:styleId="articleupdate-date">
    <w:name w:val="article__update-date"/>
    <w:basedOn w:val="Standaardalinea-lettertype"/>
    <w:rsid w:val="002D4297"/>
  </w:style>
  <w:style w:type="paragraph" w:customStyle="1" w:styleId="sharinglist-item">
    <w:name w:val="sharing__list-item"/>
    <w:basedOn w:val="Standaard"/>
    <w:rsid w:val="002D429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rticleparagraph">
    <w:name w:val="article__paragraph"/>
    <w:basedOn w:val="Standaard"/>
    <w:rsid w:val="002D429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Bovenkantformulier">
    <w:name w:val="HTML Top of Form"/>
    <w:basedOn w:val="Standaard"/>
    <w:next w:val="Standaard"/>
    <w:link w:val="BovenkantformulierChar"/>
    <w:hidden/>
    <w:uiPriority w:val="99"/>
    <w:semiHidden/>
    <w:unhideWhenUsed/>
    <w:rsid w:val="002D4297"/>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2D4297"/>
    <w:rPr>
      <w:rFonts w:ascii="Arial" w:eastAsia="Times New Roman" w:hAnsi="Arial" w:cs="Arial"/>
      <w:vanish/>
      <w:kern w:val="0"/>
      <w:sz w:val="16"/>
      <w:szCs w:val="16"/>
      <w:lang w:eastAsia="nl-NL"/>
      <w14:ligatures w14:val="none"/>
    </w:rPr>
  </w:style>
  <w:style w:type="paragraph" w:styleId="Onderkantformulier">
    <w:name w:val="HTML Bottom of Form"/>
    <w:basedOn w:val="Standaard"/>
    <w:next w:val="Standaard"/>
    <w:link w:val="OnderkantformulierChar"/>
    <w:hidden/>
    <w:uiPriority w:val="99"/>
    <w:semiHidden/>
    <w:unhideWhenUsed/>
    <w:rsid w:val="002D4297"/>
    <w:pPr>
      <w:pBdr>
        <w:top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OnderkantformulierChar">
    <w:name w:val="Onderkant formulier Char"/>
    <w:basedOn w:val="Standaardalinea-lettertype"/>
    <w:link w:val="Onderkantformulier"/>
    <w:uiPriority w:val="99"/>
    <w:semiHidden/>
    <w:rsid w:val="002D4297"/>
    <w:rPr>
      <w:rFonts w:ascii="Arial" w:eastAsia="Times New Roman" w:hAnsi="Arial" w:cs="Arial"/>
      <w:vanish/>
      <w:kern w:val="0"/>
      <w:sz w:val="16"/>
      <w:szCs w:val="16"/>
      <w:lang w:eastAsia="nl-NL"/>
      <w14:ligatures w14:val="none"/>
    </w:rPr>
  </w:style>
  <w:style w:type="paragraph" w:styleId="Geenafstand">
    <w:name w:val="No Spacing"/>
    <w:uiPriority w:val="1"/>
    <w:qFormat/>
    <w:rsid w:val="002D4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21761">
      <w:bodyDiv w:val="1"/>
      <w:marLeft w:val="0"/>
      <w:marRight w:val="0"/>
      <w:marTop w:val="0"/>
      <w:marBottom w:val="0"/>
      <w:divBdr>
        <w:top w:val="none" w:sz="0" w:space="0" w:color="auto"/>
        <w:left w:val="none" w:sz="0" w:space="0" w:color="auto"/>
        <w:bottom w:val="none" w:sz="0" w:space="0" w:color="auto"/>
        <w:right w:val="none" w:sz="0" w:space="0" w:color="auto"/>
      </w:divBdr>
      <w:divsChild>
        <w:div w:id="1776515914">
          <w:marLeft w:val="450"/>
          <w:marRight w:val="450"/>
          <w:marTop w:val="0"/>
          <w:marBottom w:val="0"/>
          <w:divBdr>
            <w:top w:val="none" w:sz="0" w:space="0" w:color="auto"/>
            <w:left w:val="none" w:sz="0" w:space="0" w:color="auto"/>
            <w:bottom w:val="none" w:sz="0" w:space="0" w:color="auto"/>
            <w:right w:val="none" w:sz="0" w:space="0" w:color="auto"/>
          </w:divBdr>
        </w:div>
        <w:div w:id="1531143121">
          <w:marLeft w:val="0"/>
          <w:marRight w:val="0"/>
          <w:marTop w:val="450"/>
          <w:marBottom w:val="75"/>
          <w:divBdr>
            <w:top w:val="none" w:sz="0" w:space="0" w:color="auto"/>
            <w:left w:val="none" w:sz="0" w:space="0" w:color="auto"/>
            <w:bottom w:val="none" w:sz="0" w:space="0" w:color="auto"/>
            <w:right w:val="none" w:sz="0" w:space="0" w:color="auto"/>
          </w:divBdr>
        </w:div>
        <w:div w:id="429398726">
          <w:marLeft w:val="0"/>
          <w:marRight w:val="0"/>
          <w:marTop w:val="0"/>
          <w:marBottom w:val="0"/>
          <w:divBdr>
            <w:top w:val="none" w:sz="0" w:space="0" w:color="auto"/>
            <w:left w:val="none" w:sz="0" w:space="0" w:color="auto"/>
            <w:bottom w:val="none" w:sz="0" w:space="0" w:color="auto"/>
            <w:right w:val="none" w:sz="0" w:space="0" w:color="auto"/>
          </w:divBdr>
          <w:divsChild>
            <w:div w:id="1617329225">
              <w:marLeft w:val="0"/>
              <w:marRight w:val="0"/>
              <w:marTop w:val="0"/>
              <w:marBottom w:val="225"/>
              <w:divBdr>
                <w:top w:val="none" w:sz="0" w:space="0" w:color="auto"/>
                <w:left w:val="none" w:sz="0" w:space="0" w:color="auto"/>
                <w:bottom w:val="none" w:sz="0" w:space="0" w:color="auto"/>
                <w:right w:val="none" w:sz="0" w:space="0" w:color="auto"/>
              </w:divBdr>
            </w:div>
            <w:div w:id="860048662">
              <w:marLeft w:val="0"/>
              <w:marRight w:val="0"/>
              <w:marTop w:val="0"/>
              <w:marBottom w:val="225"/>
              <w:divBdr>
                <w:top w:val="none" w:sz="0" w:space="0" w:color="auto"/>
                <w:left w:val="none" w:sz="0" w:space="0" w:color="auto"/>
                <w:bottom w:val="none" w:sz="0" w:space="0" w:color="auto"/>
                <w:right w:val="none" w:sz="0" w:space="0" w:color="auto"/>
              </w:divBdr>
            </w:div>
            <w:div w:id="1570119053">
              <w:marLeft w:val="0"/>
              <w:marRight w:val="0"/>
              <w:marTop w:val="0"/>
              <w:marBottom w:val="225"/>
              <w:divBdr>
                <w:top w:val="none" w:sz="0" w:space="0" w:color="auto"/>
                <w:left w:val="none" w:sz="0" w:space="0" w:color="auto"/>
                <w:bottom w:val="none" w:sz="0" w:space="0" w:color="auto"/>
                <w:right w:val="none" w:sz="0" w:space="0" w:color="auto"/>
              </w:divBdr>
            </w:div>
            <w:div w:id="1220246392">
              <w:marLeft w:val="0"/>
              <w:marRight w:val="0"/>
              <w:marTop w:val="0"/>
              <w:marBottom w:val="225"/>
              <w:divBdr>
                <w:top w:val="none" w:sz="0" w:space="0" w:color="auto"/>
                <w:left w:val="none" w:sz="0" w:space="0" w:color="auto"/>
                <w:bottom w:val="none" w:sz="0" w:space="0" w:color="auto"/>
                <w:right w:val="none" w:sz="0" w:space="0" w:color="auto"/>
              </w:divBdr>
              <w:divsChild>
                <w:div w:id="1063065266">
                  <w:marLeft w:val="0"/>
                  <w:marRight w:val="0"/>
                  <w:marTop w:val="0"/>
                  <w:marBottom w:val="0"/>
                  <w:divBdr>
                    <w:top w:val="none" w:sz="0" w:space="0" w:color="auto"/>
                    <w:left w:val="none" w:sz="0" w:space="0" w:color="auto"/>
                    <w:bottom w:val="none" w:sz="0" w:space="0" w:color="auto"/>
                    <w:right w:val="none" w:sz="0" w:space="0" w:color="auto"/>
                  </w:divBdr>
                  <w:divsChild>
                    <w:div w:id="875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2745">
              <w:marLeft w:val="0"/>
              <w:marRight w:val="0"/>
              <w:marTop w:val="0"/>
              <w:marBottom w:val="0"/>
              <w:divBdr>
                <w:top w:val="none" w:sz="0" w:space="0" w:color="auto"/>
                <w:left w:val="none" w:sz="0" w:space="0" w:color="auto"/>
                <w:bottom w:val="none" w:sz="0" w:space="0" w:color="auto"/>
                <w:right w:val="none" w:sz="0" w:space="0" w:color="auto"/>
              </w:divBdr>
            </w:div>
            <w:div w:id="2065980540">
              <w:marLeft w:val="0"/>
              <w:marRight w:val="0"/>
              <w:marTop w:val="0"/>
              <w:marBottom w:val="225"/>
              <w:divBdr>
                <w:top w:val="none" w:sz="0" w:space="0" w:color="auto"/>
                <w:left w:val="none" w:sz="0" w:space="0" w:color="auto"/>
                <w:bottom w:val="none" w:sz="0" w:space="0" w:color="auto"/>
                <w:right w:val="none" w:sz="0" w:space="0" w:color="auto"/>
              </w:divBdr>
            </w:div>
            <w:div w:id="486824913">
              <w:marLeft w:val="0"/>
              <w:marRight w:val="0"/>
              <w:marTop w:val="0"/>
              <w:marBottom w:val="225"/>
              <w:divBdr>
                <w:top w:val="none" w:sz="0" w:space="0" w:color="auto"/>
                <w:left w:val="none" w:sz="0" w:space="0" w:color="auto"/>
                <w:bottom w:val="none" w:sz="0" w:space="0" w:color="auto"/>
                <w:right w:val="none" w:sz="0" w:space="0" w:color="auto"/>
              </w:divBdr>
            </w:div>
            <w:div w:id="20092814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5</cp:revision>
  <dcterms:created xsi:type="dcterms:W3CDTF">2023-05-13T12:20:00Z</dcterms:created>
  <dcterms:modified xsi:type="dcterms:W3CDTF">2023-05-13T12:40:00Z</dcterms:modified>
</cp:coreProperties>
</file>