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A681B" w14:textId="1A5019C1" w:rsidR="001D5512" w:rsidRPr="001D5512" w:rsidRDefault="001D5512" w:rsidP="001D5512">
      <w:pPr>
        <w:spacing w:after="120" w:line="240" w:lineRule="auto"/>
        <w:textAlignment w:val="baseline"/>
        <w:outlineLvl w:val="0"/>
        <w:rPr>
          <w:rFonts w:eastAsia="Times New Roman" w:cstheme="minorHAnsi"/>
          <w:b/>
          <w:bCs/>
          <w:kern w:val="36"/>
          <w:sz w:val="36"/>
          <w:szCs w:val="36"/>
          <w:lang w:eastAsia="nl-NL"/>
          <w14:ligatures w14:val="none"/>
        </w:rPr>
      </w:pPr>
      <w:r w:rsidRPr="001D5512">
        <w:rPr>
          <w:rFonts w:eastAsia="Times New Roman" w:cstheme="minorHAnsi"/>
          <w:b/>
          <w:bCs/>
          <w:kern w:val="36"/>
          <w:sz w:val="36"/>
          <w:szCs w:val="36"/>
          <w:lang w:eastAsia="nl-NL"/>
          <w14:ligatures w14:val="none"/>
        </w:rPr>
        <w:t>Flinke stijging zorgpremies verwacht voor 202</w:t>
      </w:r>
      <w:r>
        <w:rPr>
          <w:rFonts w:eastAsia="Times New Roman" w:cstheme="minorHAnsi"/>
          <w:b/>
          <w:bCs/>
          <w:kern w:val="36"/>
          <w:sz w:val="36"/>
          <w:szCs w:val="36"/>
          <w:lang w:eastAsia="nl-NL"/>
          <w14:ligatures w14:val="none"/>
        </w:rPr>
        <w:t>4</w:t>
      </w:r>
    </w:p>
    <w:p w14:paraId="5D08ACF9" w14:textId="77777777" w:rsidR="001D5512" w:rsidRPr="001D5512" w:rsidRDefault="001D5512" w:rsidP="001D5512">
      <w:pPr>
        <w:spacing w:after="0" w:line="240" w:lineRule="auto"/>
        <w:rPr>
          <w:rFonts w:eastAsia="Times New Roman" w:cstheme="minorHAnsi"/>
          <w:b/>
          <w:bCs/>
          <w:kern w:val="0"/>
          <w:sz w:val="24"/>
          <w:szCs w:val="24"/>
          <w:lang w:eastAsia="nl-NL"/>
          <w14:ligatures w14:val="none"/>
        </w:rPr>
      </w:pPr>
      <w:r w:rsidRPr="001D5512">
        <w:rPr>
          <w:rFonts w:eastAsia="Times New Roman" w:cstheme="minorHAnsi"/>
          <w:b/>
          <w:bCs/>
          <w:kern w:val="0"/>
          <w:sz w:val="24"/>
          <w:szCs w:val="24"/>
          <w:lang w:eastAsia="nl-NL"/>
          <w14:ligatures w14:val="none"/>
        </w:rPr>
        <w:t>Zorgpremies gaan volgend jaar fors omhoog. Dat hebben zorgverzekeraars recent laten doorschemeren bij de presentatie van hun halfjaarcijfers.</w:t>
      </w:r>
    </w:p>
    <w:p w14:paraId="30E0AC24" w14:textId="77777777" w:rsidR="001D5512" w:rsidRPr="001D5512" w:rsidRDefault="001D5512" w:rsidP="001D5512">
      <w:pPr>
        <w:spacing w:beforeAutospacing="1" w:after="0" w:afterAutospacing="1" w:line="240" w:lineRule="auto"/>
        <w:textAlignment w:val="baseline"/>
        <w:rPr>
          <w:rFonts w:eastAsia="Times New Roman" w:cstheme="minorHAnsi"/>
          <w:kern w:val="0"/>
          <w:sz w:val="24"/>
          <w:szCs w:val="24"/>
          <w:lang w:eastAsia="nl-NL"/>
          <w14:ligatures w14:val="none"/>
        </w:rPr>
      </w:pPr>
      <w:r w:rsidRPr="001D5512">
        <w:rPr>
          <w:rFonts w:eastAsia="Times New Roman" w:cstheme="minorHAnsi"/>
          <w:kern w:val="0"/>
          <w:sz w:val="24"/>
          <w:szCs w:val="24"/>
          <w:lang w:eastAsia="nl-NL"/>
          <w14:ligatures w14:val="none"/>
        </w:rPr>
        <w:t>Dat meldt </w:t>
      </w:r>
      <w:hyperlink r:id="rId4" w:tgtFrame="_blank" w:tooltip="Telegraaf" w:history="1">
        <w:r w:rsidRPr="001D5512">
          <w:rPr>
            <w:rFonts w:eastAsia="Times New Roman" w:cstheme="minorHAnsi"/>
            <w:kern w:val="0"/>
            <w:sz w:val="24"/>
            <w:szCs w:val="24"/>
            <w:bdr w:val="none" w:sz="0" w:space="0" w:color="auto" w:frame="1"/>
            <w:lang w:eastAsia="nl-NL"/>
            <w14:ligatures w14:val="none"/>
          </w:rPr>
          <w:t>De Telegraaf</w:t>
        </w:r>
      </w:hyperlink>
      <w:r w:rsidRPr="001D5512">
        <w:rPr>
          <w:rFonts w:eastAsia="Times New Roman" w:cstheme="minorHAnsi"/>
          <w:kern w:val="0"/>
          <w:sz w:val="24"/>
          <w:szCs w:val="24"/>
          <w:lang w:eastAsia="nl-NL"/>
          <w14:ligatures w14:val="none"/>
        </w:rPr>
        <w:t>. Zorgpremies zullen volgens Wim Groot, gezondheidseconoom aan de Universiteit van Maastricht, noodzakelijkerwijs stijgen. Tegenover De Telegraaf meldt hij: "We zien de premies de laatste tijd gestaag toenemen en deze trend zal zich komend jaar voortzetten. De vergrijzing leidt tot een grotere vraag naar zorg, waardoor de kosten stijgen. Daarnaast zijn er recentelijk meerdere cao-overeenkomsten bereikt met aanzienlijke loonsverhogingen voor zorgpersoneel. Dit zal volgend jaar door iedereen betaald moeten worden."</w:t>
      </w:r>
    </w:p>
    <w:p w14:paraId="6E604AE6" w14:textId="3BF1291C" w:rsidR="001D5512" w:rsidRPr="001D5512" w:rsidRDefault="001D5512" w:rsidP="001D5512">
      <w:pPr>
        <w:spacing w:after="120" w:line="240" w:lineRule="auto"/>
        <w:textAlignment w:val="baseline"/>
        <w:outlineLvl w:val="1"/>
        <w:rPr>
          <w:rFonts w:eastAsia="Times New Roman" w:cstheme="minorHAnsi"/>
          <w:kern w:val="0"/>
          <w:sz w:val="24"/>
          <w:szCs w:val="24"/>
          <w:lang w:eastAsia="nl-NL"/>
          <w14:ligatures w14:val="none"/>
        </w:rPr>
      </w:pPr>
      <w:r w:rsidRPr="001D5512">
        <w:rPr>
          <w:rFonts w:eastAsia="Times New Roman" w:cstheme="minorHAnsi"/>
          <w:b/>
          <w:bCs/>
          <w:kern w:val="0"/>
          <w:sz w:val="24"/>
          <w:szCs w:val="24"/>
          <w:lang w:eastAsia="nl-NL"/>
          <w14:ligatures w14:val="none"/>
        </w:rPr>
        <w:t>Schatting</w:t>
      </w:r>
      <w:r>
        <w:rPr>
          <w:rFonts w:eastAsia="Times New Roman" w:cstheme="minorHAnsi"/>
          <w:b/>
          <w:bCs/>
          <w:kern w:val="0"/>
          <w:sz w:val="24"/>
          <w:szCs w:val="24"/>
          <w:lang w:eastAsia="nl-NL"/>
          <w14:ligatures w14:val="none"/>
        </w:rPr>
        <w:t xml:space="preserve">                                                                                                                             </w:t>
      </w:r>
      <w:r w:rsidR="0098326E">
        <w:rPr>
          <w:rFonts w:eastAsia="Times New Roman" w:cstheme="minorHAnsi"/>
          <w:b/>
          <w:bCs/>
          <w:kern w:val="0"/>
          <w:sz w:val="24"/>
          <w:szCs w:val="24"/>
          <w:lang w:eastAsia="nl-NL"/>
          <w14:ligatures w14:val="none"/>
        </w:rPr>
        <w:t xml:space="preserve">      </w:t>
      </w:r>
      <w:r>
        <w:rPr>
          <w:rFonts w:eastAsia="Times New Roman" w:cstheme="minorHAnsi"/>
          <w:b/>
          <w:bCs/>
          <w:kern w:val="0"/>
          <w:sz w:val="24"/>
          <w:szCs w:val="24"/>
          <w:lang w:eastAsia="nl-NL"/>
          <w14:ligatures w14:val="none"/>
        </w:rPr>
        <w:t xml:space="preserve">   </w:t>
      </w:r>
      <w:r w:rsidR="0098326E">
        <w:rPr>
          <w:rFonts w:eastAsia="Times New Roman" w:cstheme="minorHAnsi"/>
          <w:b/>
          <w:bCs/>
          <w:kern w:val="0"/>
          <w:sz w:val="24"/>
          <w:szCs w:val="24"/>
          <w:lang w:eastAsia="nl-NL"/>
          <w14:ligatures w14:val="none"/>
        </w:rPr>
        <w:t xml:space="preserve">         </w:t>
      </w:r>
      <w:r>
        <w:rPr>
          <w:rFonts w:eastAsia="Times New Roman" w:cstheme="minorHAnsi"/>
          <w:b/>
          <w:bCs/>
          <w:kern w:val="0"/>
          <w:sz w:val="24"/>
          <w:szCs w:val="24"/>
          <w:lang w:eastAsia="nl-NL"/>
          <w14:ligatures w14:val="none"/>
        </w:rPr>
        <w:t xml:space="preserve"> </w:t>
      </w:r>
      <w:r w:rsidRPr="001D5512">
        <w:rPr>
          <w:rFonts w:eastAsia="Times New Roman" w:cstheme="minorHAnsi"/>
          <w:kern w:val="0"/>
          <w:sz w:val="24"/>
          <w:szCs w:val="24"/>
          <w:lang w:eastAsia="nl-NL"/>
          <w14:ligatures w14:val="none"/>
        </w:rPr>
        <w:t>We zagen vorig jaar een gemiddelde premiestijging van €127 op jaarbasis. Voor komend jaar verwachten we een vergelijkbare of zelfs hogere stijging,</w:t>
      </w:r>
      <w:r>
        <w:rPr>
          <w:rFonts w:eastAsia="Times New Roman" w:cstheme="minorHAnsi"/>
          <w:kern w:val="0"/>
          <w:sz w:val="24"/>
          <w:szCs w:val="24"/>
          <w:lang w:eastAsia="nl-NL"/>
          <w14:ligatures w14:val="none"/>
        </w:rPr>
        <w:t xml:space="preserve"> </w:t>
      </w:r>
      <w:r w:rsidRPr="001D5512">
        <w:rPr>
          <w:rFonts w:eastAsia="Times New Roman" w:cstheme="minorHAnsi"/>
          <w:kern w:val="0"/>
          <w:sz w:val="24"/>
          <w:szCs w:val="24"/>
          <w:lang w:eastAsia="nl-NL"/>
          <w14:ligatures w14:val="none"/>
        </w:rPr>
        <w:t>meldt Jorn Alders, onderzoeker bij vergelijkingswebsite Poliswijzer.nl, aan De Telegraaf. Op Prinsjesdag presenteert het kabinet een eerste schatting van de kostenstijging voor de zorgverzekeringen in het komende jaar. Verzekeraars beslissen zelf of zij hogere premies in rekening brengen.</w:t>
      </w:r>
      <w:r>
        <w:rPr>
          <w:rFonts w:eastAsia="Times New Roman" w:cstheme="minorHAnsi"/>
          <w:kern w:val="0"/>
          <w:sz w:val="24"/>
          <w:szCs w:val="24"/>
          <w:lang w:eastAsia="nl-NL"/>
          <w14:ligatures w14:val="none"/>
        </w:rPr>
        <w:t xml:space="preserve">                                                                                                                    </w:t>
      </w:r>
      <w:r w:rsidRPr="001D5512">
        <w:rPr>
          <w:rFonts w:eastAsia="Times New Roman" w:cstheme="minorHAnsi"/>
          <w:kern w:val="0"/>
          <w:sz w:val="24"/>
          <w:szCs w:val="24"/>
          <w:lang w:eastAsia="nl-NL"/>
          <w14:ligatures w14:val="none"/>
        </w:rPr>
        <w:t>Alle zorgverzekeringsmaatschappijen moeten uiterlijk op 12 november hun premies voor 2024 bekendmaken. Aan het einde van vorig jaar stapte 8,5% van de Nederlandse bevolking over van zorgverzekeraar, het hoogste percentage sinds de invoering van de Zorgverzekeringswet in 2006. Van de overstappers koos 40% voor het hoogste eigen risico van €885, in plaats van het verplichte eigen risico van €385.</w:t>
      </w:r>
    </w:p>
    <w:p w14:paraId="7A461C23" w14:textId="75EA0FBA" w:rsidR="001D5512" w:rsidRDefault="001D5512" w:rsidP="001D5512">
      <w:pPr>
        <w:spacing w:after="120" w:line="240" w:lineRule="auto"/>
        <w:textAlignment w:val="baseline"/>
        <w:outlineLvl w:val="1"/>
        <w:rPr>
          <w:rFonts w:eastAsia="Times New Roman" w:cstheme="minorHAnsi"/>
          <w:kern w:val="0"/>
          <w:sz w:val="24"/>
          <w:szCs w:val="24"/>
          <w:lang w:eastAsia="nl-NL"/>
          <w14:ligatures w14:val="none"/>
        </w:rPr>
      </w:pPr>
      <w:r w:rsidRPr="001D5512">
        <w:rPr>
          <w:rFonts w:eastAsia="Times New Roman" w:cstheme="minorHAnsi"/>
          <w:b/>
          <w:bCs/>
          <w:kern w:val="0"/>
          <w:sz w:val="24"/>
          <w:szCs w:val="24"/>
          <w:lang w:eastAsia="nl-NL"/>
          <w14:ligatures w14:val="none"/>
        </w:rPr>
        <w:t>Helderheid</w:t>
      </w:r>
      <w:r>
        <w:rPr>
          <w:rFonts w:eastAsia="Times New Roman" w:cstheme="minorHAnsi"/>
          <w:b/>
          <w:bCs/>
          <w:kern w:val="0"/>
          <w:sz w:val="24"/>
          <w:szCs w:val="24"/>
          <w:lang w:eastAsia="nl-NL"/>
          <w14:ligatures w14:val="none"/>
        </w:rPr>
        <w:t xml:space="preserve">                                                                                                                                </w:t>
      </w:r>
      <w:r w:rsidR="0098326E">
        <w:rPr>
          <w:rFonts w:eastAsia="Times New Roman" w:cstheme="minorHAnsi"/>
          <w:b/>
          <w:bCs/>
          <w:kern w:val="0"/>
          <w:sz w:val="24"/>
          <w:szCs w:val="24"/>
          <w:lang w:eastAsia="nl-NL"/>
          <w14:ligatures w14:val="none"/>
        </w:rPr>
        <w:t xml:space="preserve">              </w:t>
      </w:r>
      <w:r w:rsidRPr="001D5512">
        <w:rPr>
          <w:rFonts w:eastAsia="Times New Roman" w:cstheme="minorHAnsi"/>
          <w:kern w:val="0"/>
          <w:sz w:val="24"/>
          <w:szCs w:val="24"/>
          <w:lang w:eastAsia="nl-NL"/>
          <w14:ligatures w14:val="none"/>
        </w:rPr>
        <w:t>De Seniorencoalitie, bestaande uit ANBO, KBO-PCOB, Koepel Gepensioneerden, NOOM en SOMNL, blijft actief betrokken bij dit thema. Aangezien de situatie nog niet volledig in kaart is gebracht, is het nog even wachten op de uiteindelijke uitkomst. Binnen enkele weken zal er meer helderheid zijn. Wat zeker is, is dat de stijgende prijzen het leven voor veel mensen (nog) moeilijker zullen maken. </w:t>
      </w:r>
      <w:hyperlink r:id="rId5" w:tgtFrame="_blank" w:history="1">
        <w:r w:rsidRPr="001D5512">
          <w:rPr>
            <w:rFonts w:eastAsia="Times New Roman" w:cstheme="minorHAnsi"/>
            <w:kern w:val="0"/>
            <w:sz w:val="24"/>
            <w:szCs w:val="24"/>
            <w:bdr w:val="none" w:sz="0" w:space="0" w:color="auto" w:frame="1"/>
            <w:lang w:eastAsia="nl-NL"/>
            <w14:ligatures w14:val="none"/>
          </w:rPr>
          <w:t>Onlangs werd ook al bekend</w:t>
        </w:r>
      </w:hyperlink>
      <w:r w:rsidRPr="001D5512">
        <w:rPr>
          <w:rFonts w:eastAsia="Times New Roman" w:cstheme="minorHAnsi"/>
          <w:kern w:val="0"/>
          <w:sz w:val="24"/>
          <w:szCs w:val="24"/>
          <w:u w:val="single"/>
          <w:lang w:eastAsia="nl-NL"/>
          <w14:ligatures w14:val="none"/>
        </w:rPr>
        <w:t> </w:t>
      </w:r>
      <w:r w:rsidRPr="001D5512">
        <w:rPr>
          <w:rFonts w:eastAsia="Times New Roman" w:cstheme="minorHAnsi"/>
          <w:kern w:val="0"/>
          <w:sz w:val="24"/>
          <w:szCs w:val="24"/>
          <w:lang w:eastAsia="nl-NL"/>
          <w14:ligatures w14:val="none"/>
        </w:rPr>
        <w:t>dat er in 2024 geen energietoeslag is en dat </w:t>
      </w:r>
      <w:hyperlink r:id="rId6" w:tgtFrame="_blank" w:tooltip="Zorgtoeslag" w:history="1">
        <w:r w:rsidRPr="001D5512">
          <w:rPr>
            <w:rFonts w:eastAsia="Times New Roman" w:cstheme="minorHAnsi"/>
            <w:kern w:val="0"/>
            <w:sz w:val="24"/>
            <w:szCs w:val="24"/>
            <w:bdr w:val="none" w:sz="0" w:space="0" w:color="auto" w:frame="1"/>
            <w:lang w:eastAsia="nl-NL"/>
            <w14:ligatures w14:val="none"/>
          </w:rPr>
          <w:t>de zorgtoeslag</w:t>
        </w:r>
      </w:hyperlink>
      <w:r w:rsidRPr="001D5512">
        <w:rPr>
          <w:rFonts w:eastAsia="Times New Roman" w:cstheme="minorHAnsi"/>
          <w:kern w:val="0"/>
          <w:sz w:val="24"/>
          <w:szCs w:val="24"/>
          <w:lang w:eastAsia="nl-NL"/>
          <w14:ligatures w14:val="none"/>
        </w:rPr>
        <w:t> niet wordt verhoogd.</w:t>
      </w:r>
    </w:p>
    <w:p w14:paraId="31B23CED" w14:textId="4B617FE4" w:rsidR="00DD3694" w:rsidRDefault="001D5512" w:rsidP="001D5512">
      <w:pPr>
        <w:spacing w:after="120" w:line="240" w:lineRule="auto"/>
        <w:textAlignment w:val="baseline"/>
        <w:outlineLvl w:val="1"/>
        <w:rPr>
          <w:rFonts w:eastAsia="Times New Roman" w:cstheme="minorHAnsi"/>
          <w:kern w:val="0"/>
          <w:sz w:val="24"/>
          <w:szCs w:val="24"/>
          <w:lang w:eastAsia="nl-NL"/>
          <w14:ligatures w14:val="none"/>
        </w:rPr>
      </w:pPr>
      <w:r>
        <w:rPr>
          <w:rFonts w:eastAsia="Times New Roman" w:cstheme="minorHAnsi"/>
          <w:kern w:val="0"/>
          <w:sz w:val="24"/>
          <w:szCs w:val="24"/>
          <w:lang w:eastAsia="nl-NL"/>
          <w14:ligatures w14:val="none"/>
        </w:rPr>
        <w:t xml:space="preserve">Eventuele overstappers moeten wel op hun hoede zijn. Voor het basispakket moet een zorgverzekeraar iedereen accepteren, ongeacht zijn of haar gezondheid. Dit geldt echter niet voor de aanvullende verzekeringen, </w:t>
      </w:r>
      <w:r w:rsidR="00DD3694">
        <w:rPr>
          <w:rFonts w:eastAsia="Times New Roman" w:cstheme="minorHAnsi"/>
          <w:kern w:val="0"/>
          <w:sz w:val="24"/>
          <w:szCs w:val="24"/>
          <w:lang w:eastAsia="nl-NL"/>
          <w14:ligatures w14:val="none"/>
        </w:rPr>
        <w:t>daar moet men wel voor worden geaccepteerd.</w:t>
      </w:r>
    </w:p>
    <w:p w14:paraId="292A2A3B" w14:textId="77777777" w:rsidR="001D5512" w:rsidRDefault="001D5512" w:rsidP="001D5512">
      <w:pPr>
        <w:spacing w:after="120" w:line="240" w:lineRule="auto"/>
        <w:textAlignment w:val="baseline"/>
        <w:outlineLvl w:val="1"/>
        <w:rPr>
          <w:rFonts w:eastAsia="Times New Roman" w:cstheme="minorHAnsi"/>
          <w:kern w:val="0"/>
          <w:sz w:val="24"/>
          <w:szCs w:val="24"/>
          <w:lang w:eastAsia="nl-NL"/>
          <w14:ligatures w14:val="none"/>
        </w:rPr>
      </w:pPr>
    </w:p>
    <w:p w14:paraId="73169934" w14:textId="77777777" w:rsidR="001D5512" w:rsidRPr="001D5512" w:rsidRDefault="001D5512" w:rsidP="001D5512">
      <w:pPr>
        <w:spacing w:after="120" w:line="240" w:lineRule="auto"/>
        <w:textAlignment w:val="baseline"/>
        <w:outlineLvl w:val="1"/>
        <w:rPr>
          <w:rFonts w:eastAsia="Times New Roman" w:cstheme="minorHAnsi"/>
          <w:b/>
          <w:bCs/>
          <w:kern w:val="0"/>
          <w:sz w:val="24"/>
          <w:szCs w:val="24"/>
          <w:lang w:eastAsia="nl-NL"/>
          <w14:ligatures w14:val="none"/>
        </w:rPr>
      </w:pPr>
    </w:p>
    <w:sectPr w:rsidR="001D5512" w:rsidRPr="001D55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512"/>
    <w:rsid w:val="001D5512"/>
    <w:rsid w:val="002205A5"/>
    <w:rsid w:val="0098326E"/>
    <w:rsid w:val="00DD36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8443D"/>
  <w15:chartTrackingRefBased/>
  <w15:docId w15:val="{7B36C7A5-852F-4CD2-B51E-172166818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1D55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14:ligatures w14:val="none"/>
    </w:rPr>
  </w:style>
  <w:style w:type="paragraph" w:styleId="Kop2">
    <w:name w:val="heading 2"/>
    <w:basedOn w:val="Standaard"/>
    <w:link w:val="Kop2Char"/>
    <w:uiPriority w:val="9"/>
    <w:qFormat/>
    <w:rsid w:val="001D5512"/>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l-NL"/>
      <w14:ligatures w14:val="none"/>
    </w:rPr>
  </w:style>
  <w:style w:type="paragraph" w:styleId="Kop4">
    <w:name w:val="heading 4"/>
    <w:basedOn w:val="Standaard"/>
    <w:link w:val="Kop4Char"/>
    <w:uiPriority w:val="9"/>
    <w:qFormat/>
    <w:rsid w:val="001D5512"/>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D5512"/>
    <w:rPr>
      <w:rFonts w:ascii="Times New Roman" w:eastAsia="Times New Roman" w:hAnsi="Times New Roman" w:cs="Times New Roman"/>
      <w:b/>
      <w:bCs/>
      <w:kern w:val="36"/>
      <w:sz w:val="48"/>
      <w:szCs w:val="48"/>
      <w:lang w:eastAsia="nl-NL"/>
      <w14:ligatures w14:val="none"/>
    </w:rPr>
  </w:style>
  <w:style w:type="character" w:customStyle="1" w:styleId="Kop2Char">
    <w:name w:val="Kop 2 Char"/>
    <w:basedOn w:val="Standaardalinea-lettertype"/>
    <w:link w:val="Kop2"/>
    <w:uiPriority w:val="9"/>
    <w:rsid w:val="001D5512"/>
    <w:rPr>
      <w:rFonts w:ascii="Times New Roman" w:eastAsia="Times New Roman" w:hAnsi="Times New Roman" w:cs="Times New Roman"/>
      <w:b/>
      <w:bCs/>
      <w:kern w:val="0"/>
      <w:sz w:val="36"/>
      <w:szCs w:val="36"/>
      <w:lang w:eastAsia="nl-NL"/>
      <w14:ligatures w14:val="none"/>
    </w:rPr>
  </w:style>
  <w:style w:type="character" w:customStyle="1" w:styleId="Kop4Char">
    <w:name w:val="Kop 4 Char"/>
    <w:basedOn w:val="Standaardalinea-lettertype"/>
    <w:link w:val="Kop4"/>
    <w:uiPriority w:val="9"/>
    <w:rsid w:val="001D5512"/>
    <w:rPr>
      <w:rFonts w:ascii="Times New Roman" w:eastAsia="Times New Roman" w:hAnsi="Times New Roman" w:cs="Times New Roman"/>
      <w:b/>
      <w:bCs/>
      <w:kern w:val="0"/>
      <w:sz w:val="24"/>
      <w:szCs w:val="24"/>
      <w:lang w:eastAsia="nl-NL"/>
      <w14:ligatures w14:val="none"/>
    </w:rPr>
  </w:style>
  <w:style w:type="character" w:styleId="Hyperlink">
    <w:name w:val="Hyperlink"/>
    <w:basedOn w:val="Standaardalinea-lettertype"/>
    <w:uiPriority w:val="99"/>
    <w:semiHidden/>
    <w:unhideWhenUsed/>
    <w:rsid w:val="001D5512"/>
    <w:rPr>
      <w:color w:val="0000FF"/>
      <w:u w:val="single"/>
    </w:rPr>
  </w:style>
  <w:style w:type="character" w:customStyle="1" w:styleId="readspeakerlabel">
    <w:name w:val="readspeaker__label"/>
    <w:basedOn w:val="Standaardalinea-lettertype"/>
    <w:rsid w:val="001D5512"/>
  </w:style>
  <w:style w:type="paragraph" w:styleId="Normaalweb">
    <w:name w:val="Normal (Web)"/>
    <w:basedOn w:val="Standaard"/>
    <w:uiPriority w:val="99"/>
    <w:semiHidden/>
    <w:unhideWhenUsed/>
    <w:rsid w:val="001D5512"/>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1D5512"/>
    <w:rPr>
      <w:b/>
      <w:bCs/>
    </w:rPr>
  </w:style>
  <w:style w:type="character" w:customStyle="1" w:styleId="vote-widgetcount">
    <w:name w:val="vote-widget__count"/>
    <w:basedOn w:val="Standaardalinea-lettertype"/>
    <w:rsid w:val="001D5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340172">
      <w:bodyDiv w:val="1"/>
      <w:marLeft w:val="0"/>
      <w:marRight w:val="0"/>
      <w:marTop w:val="0"/>
      <w:marBottom w:val="0"/>
      <w:divBdr>
        <w:top w:val="none" w:sz="0" w:space="0" w:color="auto"/>
        <w:left w:val="none" w:sz="0" w:space="0" w:color="auto"/>
        <w:bottom w:val="none" w:sz="0" w:space="0" w:color="auto"/>
        <w:right w:val="none" w:sz="0" w:space="0" w:color="auto"/>
      </w:divBdr>
      <w:divsChild>
        <w:div w:id="544950394">
          <w:marLeft w:val="0"/>
          <w:marRight w:val="0"/>
          <w:marTop w:val="0"/>
          <w:marBottom w:val="0"/>
          <w:divBdr>
            <w:top w:val="none" w:sz="0" w:space="0" w:color="auto"/>
            <w:left w:val="none" w:sz="0" w:space="0" w:color="auto"/>
            <w:bottom w:val="none" w:sz="0" w:space="0" w:color="auto"/>
            <w:right w:val="none" w:sz="0" w:space="0" w:color="auto"/>
          </w:divBdr>
          <w:divsChild>
            <w:div w:id="647635689">
              <w:marLeft w:val="0"/>
              <w:marRight w:val="0"/>
              <w:marTop w:val="0"/>
              <w:marBottom w:val="0"/>
              <w:divBdr>
                <w:top w:val="none" w:sz="0" w:space="0" w:color="auto"/>
                <w:left w:val="none" w:sz="0" w:space="0" w:color="auto"/>
                <w:bottom w:val="none" w:sz="0" w:space="0" w:color="auto"/>
                <w:right w:val="none" w:sz="0" w:space="0" w:color="auto"/>
              </w:divBdr>
              <w:divsChild>
                <w:div w:id="1987857863">
                  <w:marLeft w:val="0"/>
                  <w:marRight w:val="0"/>
                  <w:marTop w:val="0"/>
                  <w:marBottom w:val="0"/>
                  <w:divBdr>
                    <w:top w:val="none" w:sz="0" w:space="0" w:color="auto"/>
                    <w:left w:val="none" w:sz="0" w:space="0" w:color="auto"/>
                    <w:bottom w:val="none" w:sz="0" w:space="0" w:color="auto"/>
                    <w:right w:val="none" w:sz="0" w:space="0" w:color="auto"/>
                  </w:divBdr>
                  <w:divsChild>
                    <w:div w:id="1238980414">
                      <w:marLeft w:val="0"/>
                      <w:marRight w:val="0"/>
                      <w:marTop w:val="0"/>
                      <w:marBottom w:val="0"/>
                      <w:divBdr>
                        <w:top w:val="none" w:sz="0" w:space="0" w:color="auto"/>
                        <w:left w:val="none" w:sz="0" w:space="0" w:color="auto"/>
                        <w:bottom w:val="none" w:sz="0" w:space="0" w:color="auto"/>
                        <w:right w:val="none" w:sz="0" w:space="0" w:color="auto"/>
                      </w:divBdr>
                      <w:divsChild>
                        <w:div w:id="1908415441">
                          <w:marLeft w:val="0"/>
                          <w:marRight w:val="0"/>
                          <w:marTop w:val="0"/>
                          <w:marBottom w:val="0"/>
                          <w:divBdr>
                            <w:top w:val="none" w:sz="0" w:space="0" w:color="auto"/>
                            <w:left w:val="none" w:sz="0" w:space="0" w:color="auto"/>
                            <w:bottom w:val="none" w:sz="0" w:space="0" w:color="auto"/>
                            <w:right w:val="none" w:sz="0" w:space="0" w:color="auto"/>
                          </w:divBdr>
                        </w:div>
                        <w:div w:id="925378912">
                          <w:marLeft w:val="0"/>
                          <w:marRight w:val="0"/>
                          <w:marTop w:val="0"/>
                          <w:marBottom w:val="0"/>
                          <w:divBdr>
                            <w:top w:val="none" w:sz="0" w:space="0" w:color="auto"/>
                            <w:left w:val="none" w:sz="0" w:space="0" w:color="auto"/>
                            <w:bottom w:val="none" w:sz="0" w:space="0" w:color="auto"/>
                            <w:right w:val="none" w:sz="0" w:space="0" w:color="auto"/>
                          </w:divBdr>
                          <w:divsChild>
                            <w:div w:id="524442656">
                              <w:marLeft w:val="0"/>
                              <w:marRight w:val="0"/>
                              <w:marTop w:val="0"/>
                              <w:marBottom w:val="0"/>
                              <w:divBdr>
                                <w:top w:val="none" w:sz="0" w:space="0" w:color="auto"/>
                                <w:left w:val="none" w:sz="0" w:space="0" w:color="auto"/>
                                <w:bottom w:val="none" w:sz="0" w:space="0" w:color="auto"/>
                                <w:right w:val="none" w:sz="0" w:space="0" w:color="auto"/>
                              </w:divBdr>
                            </w:div>
                            <w:div w:id="995492225">
                              <w:marLeft w:val="0"/>
                              <w:marRight w:val="0"/>
                              <w:marTop w:val="0"/>
                              <w:marBottom w:val="0"/>
                              <w:divBdr>
                                <w:top w:val="none" w:sz="0" w:space="0" w:color="auto"/>
                                <w:left w:val="none" w:sz="0" w:space="0" w:color="auto"/>
                                <w:bottom w:val="none" w:sz="0" w:space="0" w:color="auto"/>
                                <w:right w:val="none" w:sz="0" w:space="0" w:color="auto"/>
                              </w:divBdr>
                              <w:divsChild>
                                <w:div w:id="630398746">
                                  <w:marLeft w:val="0"/>
                                  <w:marRight w:val="0"/>
                                  <w:marTop w:val="0"/>
                                  <w:marBottom w:val="0"/>
                                  <w:divBdr>
                                    <w:top w:val="none" w:sz="0" w:space="0" w:color="auto"/>
                                    <w:left w:val="none" w:sz="0" w:space="0" w:color="auto"/>
                                    <w:bottom w:val="none" w:sz="0" w:space="0" w:color="auto"/>
                                    <w:right w:val="none" w:sz="0" w:space="0" w:color="auto"/>
                                  </w:divBdr>
                                  <w:divsChild>
                                    <w:div w:id="70582891">
                                      <w:marLeft w:val="0"/>
                                      <w:marRight w:val="0"/>
                                      <w:marTop w:val="0"/>
                                      <w:marBottom w:val="0"/>
                                      <w:divBdr>
                                        <w:top w:val="none" w:sz="0" w:space="0" w:color="auto"/>
                                        <w:left w:val="none" w:sz="0" w:space="0" w:color="auto"/>
                                        <w:bottom w:val="none" w:sz="0" w:space="0" w:color="auto"/>
                                        <w:right w:val="none" w:sz="0" w:space="0" w:color="auto"/>
                                      </w:divBdr>
                                      <w:divsChild>
                                        <w:div w:id="792141259">
                                          <w:marLeft w:val="0"/>
                                          <w:marRight w:val="0"/>
                                          <w:marTop w:val="0"/>
                                          <w:marBottom w:val="0"/>
                                          <w:divBdr>
                                            <w:top w:val="none" w:sz="0" w:space="0" w:color="auto"/>
                                            <w:left w:val="none" w:sz="0" w:space="0" w:color="auto"/>
                                            <w:bottom w:val="none" w:sz="0" w:space="0" w:color="auto"/>
                                            <w:right w:val="none" w:sz="0" w:space="0" w:color="auto"/>
                                          </w:divBdr>
                                          <w:divsChild>
                                            <w:div w:id="382993543">
                                              <w:marLeft w:val="0"/>
                                              <w:marRight w:val="0"/>
                                              <w:marTop w:val="0"/>
                                              <w:marBottom w:val="0"/>
                                              <w:divBdr>
                                                <w:top w:val="none" w:sz="0" w:space="0" w:color="auto"/>
                                                <w:left w:val="none" w:sz="0" w:space="0" w:color="auto"/>
                                                <w:bottom w:val="none" w:sz="0" w:space="0" w:color="auto"/>
                                                <w:right w:val="none" w:sz="0" w:space="0" w:color="auto"/>
                                              </w:divBdr>
                                              <w:divsChild>
                                                <w:div w:id="168062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08183">
                                      <w:marLeft w:val="0"/>
                                      <w:marRight w:val="0"/>
                                      <w:marTop w:val="0"/>
                                      <w:marBottom w:val="0"/>
                                      <w:divBdr>
                                        <w:top w:val="none" w:sz="0" w:space="0" w:color="auto"/>
                                        <w:left w:val="none" w:sz="0" w:space="0" w:color="auto"/>
                                        <w:bottom w:val="none" w:sz="0" w:space="0" w:color="auto"/>
                                        <w:right w:val="none" w:sz="0" w:space="0" w:color="auto"/>
                                      </w:divBdr>
                                      <w:divsChild>
                                        <w:div w:id="1406029835">
                                          <w:marLeft w:val="0"/>
                                          <w:marRight w:val="0"/>
                                          <w:marTop w:val="0"/>
                                          <w:marBottom w:val="0"/>
                                          <w:divBdr>
                                            <w:top w:val="none" w:sz="0" w:space="0" w:color="auto"/>
                                            <w:left w:val="none" w:sz="0" w:space="0" w:color="auto"/>
                                            <w:bottom w:val="none" w:sz="0" w:space="0" w:color="auto"/>
                                            <w:right w:val="none" w:sz="0" w:space="0" w:color="auto"/>
                                          </w:divBdr>
                                          <w:divsChild>
                                            <w:div w:id="1803034361">
                                              <w:marLeft w:val="0"/>
                                              <w:marRight w:val="0"/>
                                              <w:marTop w:val="0"/>
                                              <w:marBottom w:val="0"/>
                                              <w:divBdr>
                                                <w:top w:val="none" w:sz="0" w:space="0" w:color="auto"/>
                                                <w:left w:val="none" w:sz="0" w:space="0" w:color="auto"/>
                                                <w:bottom w:val="none" w:sz="0" w:space="0" w:color="auto"/>
                                                <w:right w:val="none" w:sz="0" w:space="0" w:color="auto"/>
                                              </w:divBdr>
                                              <w:divsChild>
                                                <w:div w:id="96176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1160713">
                  <w:marLeft w:val="0"/>
                  <w:marRight w:val="0"/>
                  <w:marTop w:val="0"/>
                  <w:marBottom w:val="0"/>
                  <w:divBdr>
                    <w:top w:val="none" w:sz="0" w:space="0" w:color="auto"/>
                    <w:left w:val="none" w:sz="0" w:space="0" w:color="auto"/>
                    <w:bottom w:val="none" w:sz="0" w:space="0" w:color="auto"/>
                    <w:right w:val="none" w:sz="0" w:space="0" w:color="auto"/>
                  </w:divBdr>
                  <w:divsChild>
                    <w:div w:id="815411323">
                      <w:marLeft w:val="0"/>
                      <w:marRight w:val="0"/>
                      <w:marTop w:val="0"/>
                      <w:marBottom w:val="0"/>
                      <w:divBdr>
                        <w:top w:val="none" w:sz="0" w:space="0" w:color="auto"/>
                        <w:left w:val="none" w:sz="0" w:space="0" w:color="auto"/>
                        <w:bottom w:val="none" w:sz="0" w:space="0" w:color="auto"/>
                        <w:right w:val="none" w:sz="0" w:space="0" w:color="auto"/>
                      </w:divBdr>
                      <w:divsChild>
                        <w:div w:id="1873876622">
                          <w:marLeft w:val="0"/>
                          <w:marRight w:val="0"/>
                          <w:marTop w:val="0"/>
                          <w:marBottom w:val="0"/>
                          <w:divBdr>
                            <w:top w:val="none" w:sz="0" w:space="0" w:color="auto"/>
                            <w:left w:val="none" w:sz="0" w:space="0" w:color="auto"/>
                            <w:bottom w:val="none" w:sz="0" w:space="0" w:color="auto"/>
                            <w:right w:val="none" w:sz="0" w:space="0" w:color="auto"/>
                          </w:divBdr>
                        </w:div>
                        <w:div w:id="1471509877">
                          <w:marLeft w:val="0"/>
                          <w:marRight w:val="0"/>
                          <w:marTop w:val="0"/>
                          <w:marBottom w:val="0"/>
                          <w:divBdr>
                            <w:top w:val="none" w:sz="0" w:space="0" w:color="auto"/>
                            <w:left w:val="none" w:sz="0" w:space="0" w:color="auto"/>
                            <w:bottom w:val="none" w:sz="0" w:space="0" w:color="auto"/>
                            <w:right w:val="none" w:sz="0" w:space="0" w:color="auto"/>
                          </w:divBdr>
                        </w:div>
                      </w:divsChild>
                    </w:div>
                    <w:div w:id="1725836499">
                      <w:marLeft w:val="0"/>
                      <w:marRight w:val="0"/>
                      <w:marTop w:val="0"/>
                      <w:marBottom w:val="0"/>
                      <w:divBdr>
                        <w:top w:val="none" w:sz="0" w:space="0" w:color="auto"/>
                        <w:left w:val="none" w:sz="0" w:space="0" w:color="auto"/>
                        <w:bottom w:val="none" w:sz="0" w:space="0" w:color="auto"/>
                        <w:right w:val="none" w:sz="0" w:space="0" w:color="auto"/>
                      </w:divBdr>
                      <w:divsChild>
                        <w:div w:id="2030795247">
                          <w:marLeft w:val="0"/>
                          <w:marRight w:val="0"/>
                          <w:marTop w:val="0"/>
                          <w:marBottom w:val="0"/>
                          <w:divBdr>
                            <w:top w:val="none" w:sz="0" w:space="0" w:color="auto"/>
                            <w:left w:val="none" w:sz="0" w:space="0" w:color="auto"/>
                            <w:bottom w:val="none" w:sz="0" w:space="0" w:color="auto"/>
                            <w:right w:val="none" w:sz="0" w:space="0" w:color="auto"/>
                          </w:divBdr>
                          <w:divsChild>
                            <w:div w:id="2111122868">
                              <w:marLeft w:val="0"/>
                              <w:marRight w:val="120"/>
                              <w:marTop w:val="0"/>
                              <w:marBottom w:val="0"/>
                              <w:divBdr>
                                <w:top w:val="none" w:sz="0" w:space="0" w:color="auto"/>
                                <w:left w:val="none" w:sz="0" w:space="0" w:color="auto"/>
                                <w:bottom w:val="none" w:sz="0" w:space="0" w:color="auto"/>
                                <w:right w:val="none" w:sz="0" w:space="0" w:color="auto"/>
                              </w:divBdr>
                            </w:div>
                            <w:div w:id="158965235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254162">
              <w:marLeft w:val="0"/>
              <w:marRight w:val="0"/>
              <w:marTop w:val="0"/>
              <w:marBottom w:val="0"/>
              <w:divBdr>
                <w:top w:val="none" w:sz="0" w:space="0" w:color="auto"/>
                <w:left w:val="single" w:sz="6" w:space="0" w:color="auto"/>
                <w:bottom w:val="none" w:sz="0" w:space="0" w:color="auto"/>
                <w:right w:val="none" w:sz="0" w:space="0" w:color="auto"/>
              </w:divBdr>
              <w:divsChild>
                <w:div w:id="1995143411">
                  <w:marLeft w:val="0"/>
                  <w:marRight w:val="0"/>
                  <w:marTop w:val="0"/>
                  <w:marBottom w:val="0"/>
                  <w:divBdr>
                    <w:top w:val="none" w:sz="0" w:space="0" w:color="auto"/>
                    <w:left w:val="none" w:sz="0" w:space="0" w:color="auto"/>
                    <w:bottom w:val="single" w:sz="6" w:space="0" w:color="auto"/>
                    <w:right w:val="none" w:sz="0" w:space="0" w:color="auto"/>
                  </w:divBdr>
                  <w:divsChild>
                    <w:div w:id="1483935057">
                      <w:marLeft w:val="0"/>
                      <w:marRight w:val="0"/>
                      <w:marTop w:val="0"/>
                      <w:marBottom w:val="0"/>
                      <w:divBdr>
                        <w:top w:val="none" w:sz="0" w:space="0" w:color="auto"/>
                        <w:left w:val="none" w:sz="0" w:space="0" w:color="auto"/>
                        <w:bottom w:val="none" w:sz="0" w:space="0" w:color="auto"/>
                        <w:right w:val="none" w:sz="0" w:space="0" w:color="auto"/>
                      </w:divBdr>
                      <w:divsChild>
                        <w:div w:id="177794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448511">
                  <w:marLeft w:val="0"/>
                  <w:marRight w:val="0"/>
                  <w:marTop w:val="0"/>
                  <w:marBottom w:val="0"/>
                  <w:divBdr>
                    <w:top w:val="none" w:sz="0" w:space="0" w:color="auto"/>
                    <w:left w:val="none" w:sz="0" w:space="0" w:color="auto"/>
                    <w:bottom w:val="none" w:sz="0" w:space="0" w:color="auto"/>
                    <w:right w:val="none" w:sz="0" w:space="0" w:color="auto"/>
                  </w:divBdr>
                  <w:divsChild>
                    <w:div w:id="1989439521">
                      <w:marLeft w:val="0"/>
                      <w:marRight w:val="0"/>
                      <w:marTop w:val="0"/>
                      <w:marBottom w:val="0"/>
                      <w:divBdr>
                        <w:top w:val="none" w:sz="0" w:space="0" w:color="auto"/>
                        <w:left w:val="none" w:sz="0" w:space="0" w:color="auto"/>
                        <w:bottom w:val="none" w:sz="0" w:space="0" w:color="auto"/>
                        <w:right w:val="none" w:sz="0" w:space="0" w:color="auto"/>
                      </w:divBdr>
                      <w:divsChild>
                        <w:div w:id="1001742615">
                          <w:marLeft w:val="0"/>
                          <w:marRight w:val="0"/>
                          <w:marTop w:val="0"/>
                          <w:marBottom w:val="0"/>
                          <w:divBdr>
                            <w:top w:val="none" w:sz="0" w:space="0" w:color="auto"/>
                            <w:left w:val="none" w:sz="0" w:space="0" w:color="auto"/>
                            <w:bottom w:val="none" w:sz="0" w:space="0" w:color="auto"/>
                            <w:right w:val="none" w:sz="0" w:space="0" w:color="auto"/>
                          </w:divBdr>
                        </w:div>
                        <w:div w:id="1558584255">
                          <w:marLeft w:val="0"/>
                          <w:marRight w:val="0"/>
                          <w:marTop w:val="0"/>
                          <w:marBottom w:val="0"/>
                          <w:divBdr>
                            <w:top w:val="none" w:sz="0" w:space="0" w:color="auto"/>
                            <w:left w:val="none" w:sz="0" w:space="0" w:color="auto"/>
                            <w:bottom w:val="none" w:sz="0" w:space="0" w:color="auto"/>
                            <w:right w:val="none" w:sz="0" w:space="0" w:color="auto"/>
                          </w:divBdr>
                          <w:divsChild>
                            <w:div w:id="228002559">
                              <w:marLeft w:val="0"/>
                              <w:marRight w:val="0"/>
                              <w:marTop w:val="0"/>
                              <w:marBottom w:val="0"/>
                              <w:divBdr>
                                <w:top w:val="none" w:sz="0" w:space="0" w:color="auto"/>
                                <w:left w:val="none" w:sz="0" w:space="0" w:color="auto"/>
                                <w:bottom w:val="none" w:sz="0" w:space="0" w:color="auto"/>
                                <w:right w:val="none" w:sz="0" w:space="0" w:color="auto"/>
                              </w:divBdr>
                              <w:divsChild>
                                <w:div w:id="350884936">
                                  <w:marLeft w:val="0"/>
                                  <w:marRight w:val="0"/>
                                  <w:marTop w:val="0"/>
                                  <w:marBottom w:val="0"/>
                                  <w:divBdr>
                                    <w:top w:val="none" w:sz="0" w:space="0" w:color="auto"/>
                                    <w:left w:val="none" w:sz="0" w:space="0" w:color="auto"/>
                                    <w:bottom w:val="none" w:sz="0" w:space="0" w:color="auto"/>
                                    <w:right w:val="none" w:sz="0" w:space="0" w:color="auto"/>
                                  </w:divBdr>
                                  <w:divsChild>
                                    <w:div w:id="1037894114">
                                      <w:marLeft w:val="0"/>
                                      <w:marRight w:val="0"/>
                                      <w:marTop w:val="0"/>
                                      <w:marBottom w:val="0"/>
                                      <w:divBdr>
                                        <w:top w:val="none" w:sz="0" w:space="0" w:color="auto"/>
                                        <w:left w:val="none" w:sz="0" w:space="0" w:color="auto"/>
                                        <w:bottom w:val="none" w:sz="0" w:space="0" w:color="auto"/>
                                        <w:right w:val="none" w:sz="0" w:space="0" w:color="auto"/>
                                      </w:divBdr>
                                      <w:divsChild>
                                        <w:div w:id="1447962798">
                                          <w:marLeft w:val="0"/>
                                          <w:marRight w:val="0"/>
                                          <w:marTop w:val="0"/>
                                          <w:marBottom w:val="180"/>
                                          <w:divBdr>
                                            <w:top w:val="none" w:sz="0" w:space="0" w:color="auto"/>
                                            <w:left w:val="none" w:sz="0" w:space="0" w:color="auto"/>
                                            <w:bottom w:val="none" w:sz="0" w:space="0" w:color="auto"/>
                                            <w:right w:val="none" w:sz="0" w:space="0" w:color="auto"/>
                                          </w:divBdr>
                                        </w:div>
                                      </w:divsChild>
                                    </w:div>
                                    <w:div w:id="430246488">
                                      <w:marLeft w:val="0"/>
                                      <w:marRight w:val="0"/>
                                      <w:marTop w:val="0"/>
                                      <w:marBottom w:val="0"/>
                                      <w:divBdr>
                                        <w:top w:val="none" w:sz="0" w:space="0" w:color="auto"/>
                                        <w:left w:val="none" w:sz="0" w:space="0" w:color="auto"/>
                                        <w:bottom w:val="none" w:sz="0" w:space="0" w:color="auto"/>
                                        <w:right w:val="none" w:sz="0" w:space="0" w:color="auto"/>
                                      </w:divBdr>
                                      <w:divsChild>
                                        <w:div w:id="1144001775">
                                          <w:marLeft w:val="0"/>
                                          <w:marRight w:val="0"/>
                                          <w:marTop w:val="0"/>
                                          <w:marBottom w:val="180"/>
                                          <w:divBdr>
                                            <w:top w:val="none" w:sz="0" w:space="0" w:color="auto"/>
                                            <w:left w:val="none" w:sz="0" w:space="0" w:color="auto"/>
                                            <w:bottom w:val="none" w:sz="0" w:space="0" w:color="auto"/>
                                            <w:right w:val="none" w:sz="0" w:space="0" w:color="auto"/>
                                          </w:divBdr>
                                        </w:div>
                                      </w:divsChild>
                                    </w:div>
                                    <w:div w:id="489491117">
                                      <w:marLeft w:val="0"/>
                                      <w:marRight w:val="0"/>
                                      <w:marTop w:val="0"/>
                                      <w:marBottom w:val="0"/>
                                      <w:divBdr>
                                        <w:top w:val="none" w:sz="0" w:space="0" w:color="auto"/>
                                        <w:left w:val="none" w:sz="0" w:space="0" w:color="auto"/>
                                        <w:bottom w:val="none" w:sz="0" w:space="0" w:color="auto"/>
                                        <w:right w:val="none" w:sz="0" w:space="0" w:color="auto"/>
                                      </w:divBdr>
                                      <w:divsChild>
                                        <w:div w:id="185900688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614803">
          <w:marLeft w:val="0"/>
          <w:marRight w:val="0"/>
          <w:marTop w:val="0"/>
          <w:marBottom w:val="0"/>
          <w:divBdr>
            <w:top w:val="none" w:sz="0" w:space="0" w:color="auto"/>
            <w:left w:val="none" w:sz="0" w:space="0" w:color="auto"/>
            <w:bottom w:val="none" w:sz="0" w:space="0" w:color="auto"/>
            <w:right w:val="none" w:sz="0" w:space="0" w:color="auto"/>
          </w:divBdr>
          <w:divsChild>
            <w:div w:id="2029717615">
              <w:marLeft w:val="0"/>
              <w:marRight w:val="0"/>
              <w:marTop w:val="0"/>
              <w:marBottom w:val="0"/>
              <w:divBdr>
                <w:top w:val="none" w:sz="0" w:space="0" w:color="auto"/>
                <w:left w:val="none" w:sz="0" w:space="0" w:color="auto"/>
                <w:bottom w:val="none" w:sz="0" w:space="0" w:color="auto"/>
                <w:right w:val="none" w:sz="0" w:space="0" w:color="auto"/>
              </w:divBdr>
              <w:divsChild>
                <w:div w:id="554514029">
                  <w:marLeft w:val="0"/>
                  <w:marRight w:val="0"/>
                  <w:marTop w:val="0"/>
                  <w:marBottom w:val="0"/>
                  <w:divBdr>
                    <w:top w:val="none" w:sz="0" w:space="0" w:color="auto"/>
                    <w:left w:val="none" w:sz="0" w:space="0" w:color="auto"/>
                    <w:bottom w:val="none" w:sz="0" w:space="0" w:color="auto"/>
                    <w:right w:val="none" w:sz="0" w:space="0" w:color="auto"/>
                  </w:divBdr>
                  <w:divsChild>
                    <w:div w:id="16567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nbo.nl/heb-ik-recht-op-zorgtoeslag-in-2023" TargetMode="External"/><Relationship Id="rId5" Type="http://schemas.openxmlformats.org/officeDocument/2006/relationships/hyperlink" Target="https://www.anbo.nl/nieuws/in-2024-geen-energietoeslag-zorgtoeslag-niet-verhoogd" TargetMode="External"/><Relationship Id="rId4" Type="http://schemas.openxmlformats.org/officeDocument/2006/relationships/hyperlink" Target="https://www.telegraaf.nl/financieel/1375521505/verzekeraars-waarschuwen-zorgpremie-volgend-jaar-fors-omhoo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477</Words>
  <Characters>2626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Zwarthoed</dc:creator>
  <cp:keywords/>
  <dc:description/>
  <cp:lastModifiedBy>Jan Zwarthoed</cp:lastModifiedBy>
  <cp:revision>2</cp:revision>
  <dcterms:created xsi:type="dcterms:W3CDTF">2023-09-09T12:51:00Z</dcterms:created>
  <dcterms:modified xsi:type="dcterms:W3CDTF">2023-09-11T08:35:00Z</dcterms:modified>
</cp:coreProperties>
</file>