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55166" w:rsidRDefault="009C39B3" w:rsidP="00455166">
      <w:pPr>
        <w:pStyle w:val="Geenafstand"/>
        <w:rPr>
          <w:b/>
          <w:bCs/>
          <w:sz w:val="24"/>
          <w:szCs w:val="24"/>
        </w:rPr>
      </w:pPr>
      <w:r>
        <w:rPr>
          <w:b/>
          <w:bCs/>
          <w:sz w:val="32"/>
          <w:szCs w:val="32"/>
        </w:rPr>
        <w:t>Wanneer heeft u recht op thuiszorg</w:t>
      </w:r>
      <w:r w:rsidR="00AE181D">
        <w:rPr>
          <w:b/>
          <w:bCs/>
          <w:sz w:val="32"/>
          <w:szCs w:val="32"/>
        </w:rPr>
        <w:t xml:space="preserve">? </w:t>
      </w:r>
      <w:r>
        <w:rPr>
          <w:b/>
          <w:bCs/>
          <w:sz w:val="32"/>
          <w:szCs w:val="32"/>
        </w:rPr>
        <w:t>5</w:t>
      </w:r>
      <w:r w:rsidR="000A29D6">
        <w:rPr>
          <w:b/>
          <w:bCs/>
          <w:sz w:val="24"/>
          <w:szCs w:val="24"/>
        </w:rPr>
        <w:t>.</w:t>
      </w:r>
    </w:p>
    <w:p w:rsidR="009C39B3" w:rsidRDefault="009C39B3" w:rsidP="00455166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Om bepaalde zorg te kunnen krijgen heeft u een officiële indicatie of doorverwijzing nodig. Deze krijgt u nadat een deskundige heeft onderzocht of u daadwerkelijk hulp nodig heeft en zo ja, hoelang en hoeveel. Dat kunt u doen via uw (huis)arts of bijvoorbeeld uw behandelend specialist. U kunt ook direct contact opnemen met de wijkverpleegkundige en deze vragen om advies.</w:t>
      </w:r>
    </w:p>
    <w:p w:rsidR="00181C7F" w:rsidRDefault="00181C7F" w:rsidP="00455166">
      <w:pPr>
        <w:pStyle w:val="Geenafstand"/>
        <w:rPr>
          <w:sz w:val="24"/>
          <w:szCs w:val="24"/>
        </w:rPr>
      </w:pPr>
    </w:p>
    <w:p w:rsidR="00181C7F" w:rsidRDefault="00181C7F" w:rsidP="00455166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Heeft u vragen over zorg met een medische reden dan kunt u zonder verwijzing van uw huisarts terecht bij de wijkverpleegkundige in uw omgeving. Vraag zo nodig aan uw zorgverzekeraar waar u terecht kunt. De wijkverpleegkundige brengt samen met u in kaart of u verpleging of verzorging nodig heeft maar ook andere hulp als huishoudelijke ondersteuning via de gemeente.</w:t>
      </w:r>
    </w:p>
    <w:p w:rsidR="009C39B3" w:rsidRDefault="00181C7F" w:rsidP="00455166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Wijkverpleging wordt volledig vergoed vanuit het basispakket van uw ziektekostenverzekering en er geldt geen eigen risico. Bij de verschillende loketten kunt u vragen om een onafhankelijke clientondersteuner.  </w:t>
      </w:r>
      <w:r w:rsidR="009C39B3">
        <w:rPr>
          <w:sz w:val="24"/>
          <w:szCs w:val="24"/>
        </w:rPr>
        <w:t xml:space="preserve">    </w:t>
      </w:r>
    </w:p>
    <w:p w:rsidR="00D82269" w:rsidRDefault="00D82269" w:rsidP="00455166">
      <w:pPr>
        <w:pStyle w:val="Geenafstand"/>
        <w:rPr>
          <w:sz w:val="24"/>
          <w:szCs w:val="24"/>
        </w:rPr>
      </w:pPr>
    </w:p>
    <w:p w:rsidR="003F7001" w:rsidRDefault="003F7001" w:rsidP="003F7001">
      <w:pPr>
        <w:pStyle w:val="Geenafstand"/>
        <w:rPr>
          <w:b/>
          <w:bCs/>
          <w:sz w:val="24"/>
          <w:szCs w:val="24"/>
        </w:rPr>
      </w:pPr>
      <w:r>
        <w:rPr>
          <w:b/>
          <w:bCs/>
          <w:sz w:val="32"/>
          <w:szCs w:val="32"/>
        </w:rPr>
        <w:t>Vanuit welke zorgwetten kan thuiszorg worden vergoed?</w:t>
      </w:r>
    </w:p>
    <w:p w:rsidR="007574E7" w:rsidRDefault="003F7001" w:rsidP="00455166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In principe zijn er drie zorgwetten (zie onderstaande tabel). Het kan zijn dat uw zorgbehoefte vanuit verschillende zorgwetten wordt betaald. In deze tabel kunt u in een oogopslag zien onder welke wet u valt en bij welk loket u de thuiszorg kunt vragen.</w:t>
      </w:r>
    </w:p>
    <w:p w:rsidR="000E6D22" w:rsidRDefault="000E6D22" w:rsidP="00455166">
      <w:pPr>
        <w:pStyle w:val="Geenafstand"/>
        <w:rPr>
          <w:sz w:val="24"/>
          <w:szCs w:val="24"/>
        </w:rPr>
      </w:pPr>
    </w:p>
    <w:p w:rsidR="00163D77" w:rsidRDefault="000E6D22" w:rsidP="00163D77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Iemand is onvoldoende zelfredzaam of kan niet meer goed mee doen in de maatschappij. De mensen in de persoonlijke omgeving kunnen hier ook niet voldoende aan bijdragen.</w:t>
      </w:r>
      <w:r w:rsidR="00163D77">
        <w:rPr>
          <w:sz w:val="24"/>
          <w:szCs w:val="24"/>
        </w:rPr>
        <w:t xml:space="preserve">         </w:t>
      </w:r>
    </w:p>
    <w:p w:rsidR="00163D77" w:rsidRDefault="00163D77" w:rsidP="00163D77">
      <w:pPr>
        <w:pStyle w:val="Geenafstand"/>
        <w:numPr>
          <w:ilvl w:val="0"/>
          <w:numId w:val="1"/>
        </w:numPr>
        <w:rPr>
          <w:rFonts w:eastAsia="Times New Roman" w:cstheme="minorHAnsi"/>
          <w:b/>
          <w:bCs/>
          <w:color w:val="000000"/>
          <w:kern w:val="36"/>
          <w:sz w:val="24"/>
          <w:szCs w:val="24"/>
          <w:lang w:eastAsia="nl-NL"/>
          <w14:ligatures w14:val="none"/>
        </w:rPr>
      </w:pPr>
      <w:r w:rsidRPr="00163D77">
        <w:rPr>
          <w:rFonts w:eastAsia="Times New Roman" w:cstheme="minorHAnsi"/>
          <w:b/>
          <w:bCs/>
          <w:color w:val="000000"/>
          <w:kern w:val="36"/>
          <w:sz w:val="24"/>
          <w:szCs w:val="24"/>
          <w:lang w:eastAsia="nl-NL"/>
          <w14:ligatures w14:val="none"/>
        </w:rPr>
        <w:t>Wet maatschappelijke ondersteuning, de WMO</w:t>
      </w:r>
      <w:r>
        <w:rPr>
          <w:rFonts w:eastAsia="Times New Roman" w:cstheme="minorHAnsi"/>
          <w:b/>
          <w:bCs/>
          <w:color w:val="000000"/>
          <w:kern w:val="36"/>
          <w:sz w:val="24"/>
          <w:szCs w:val="24"/>
          <w:lang w:eastAsia="nl-NL"/>
          <w14:ligatures w14:val="none"/>
        </w:rPr>
        <w:t xml:space="preserve">                                                                     </w:t>
      </w:r>
    </w:p>
    <w:p w:rsidR="00163D77" w:rsidRPr="00163D77" w:rsidRDefault="00163D77" w:rsidP="00163D77">
      <w:pPr>
        <w:pStyle w:val="Geenafstand"/>
        <w:numPr>
          <w:ilvl w:val="0"/>
          <w:numId w:val="1"/>
        </w:numPr>
        <w:rPr>
          <w:rFonts w:eastAsia="Times New Roman" w:cstheme="minorHAnsi"/>
          <w:b/>
          <w:bCs/>
          <w:color w:val="000000"/>
          <w:kern w:val="36"/>
          <w:sz w:val="24"/>
          <w:szCs w:val="24"/>
          <w:lang w:eastAsia="nl-NL"/>
          <w14:ligatures w14:val="none"/>
        </w:rPr>
      </w:pPr>
      <w:r>
        <w:rPr>
          <w:rFonts w:eastAsia="Times New Roman" w:cstheme="minorHAnsi"/>
          <w:b/>
          <w:bCs/>
          <w:color w:val="000000"/>
          <w:kern w:val="36"/>
          <w:sz w:val="24"/>
          <w:szCs w:val="24"/>
          <w:lang w:eastAsia="nl-NL"/>
          <w14:ligatures w14:val="none"/>
        </w:rPr>
        <w:t>H</w:t>
      </w:r>
      <w:r w:rsidRPr="00163D77">
        <w:rPr>
          <w:rFonts w:eastAsia="Times New Roman" w:cstheme="minorHAnsi"/>
          <w:b/>
          <w:bCs/>
          <w:color w:val="000000"/>
          <w:kern w:val="36"/>
          <w:sz w:val="24"/>
          <w:szCs w:val="24"/>
          <w:lang w:eastAsia="nl-NL"/>
          <w14:ligatures w14:val="none"/>
        </w:rPr>
        <w:t>et WMO-loket van uw eigen gemeente</w:t>
      </w:r>
    </w:p>
    <w:p w:rsidR="00163D77" w:rsidRDefault="00163D77" w:rsidP="00455166">
      <w:pPr>
        <w:pStyle w:val="Geenafstand"/>
        <w:rPr>
          <w:b/>
          <w:bCs/>
          <w:sz w:val="24"/>
          <w:szCs w:val="24"/>
        </w:rPr>
      </w:pPr>
    </w:p>
    <w:p w:rsidR="00D178FF" w:rsidRDefault="00D178FF" w:rsidP="00D178FF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Kwetsbare senioren die continu toezicht nodig hebben en 24 uur per dag zorg nodig hebben. Het gaat hierbij om senioren met een lichamelijke of psychogeriatrische aandoening zoals bijvoorbeeld dementie.                                                                                                                      </w:t>
      </w:r>
    </w:p>
    <w:p w:rsidR="00D178FF" w:rsidRPr="00D178FF" w:rsidRDefault="00D178FF" w:rsidP="00D178FF">
      <w:pPr>
        <w:pStyle w:val="Geenafstand"/>
        <w:numPr>
          <w:ilvl w:val="0"/>
          <w:numId w:val="3"/>
        </w:numPr>
        <w:rPr>
          <w:b/>
          <w:bCs/>
          <w:sz w:val="24"/>
          <w:szCs w:val="24"/>
          <w:lang w:eastAsia="nl-NL"/>
        </w:rPr>
      </w:pPr>
      <w:r w:rsidRPr="00D178FF">
        <w:rPr>
          <w:b/>
          <w:bCs/>
          <w:sz w:val="24"/>
          <w:szCs w:val="24"/>
          <w:lang w:eastAsia="nl-NL"/>
        </w:rPr>
        <w:t>Wet langdurige zorg, de WLZ</w:t>
      </w:r>
      <w:r w:rsidRPr="00D178FF">
        <w:rPr>
          <w:b/>
          <w:bCs/>
          <w:sz w:val="24"/>
          <w:szCs w:val="24"/>
          <w:lang w:eastAsia="nl-NL"/>
        </w:rPr>
        <w:t xml:space="preserve">               </w:t>
      </w:r>
    </w:p>
    <w:p w:rsidR="00D178FF" w:rsidRPr="00D178FF" w:rsidRDefault="00D178FF" w:rsidP="00D178FF">
      <w:pPr>
        <w:pStyle w:val="Geenafstand"/>
        <w:numPr>
          <w:ilvl w:val="0"/>
          <w:numId w:val="3"/>
        </w:numPr>
        <w:rPr>
          <w:b/>
          <w:bCs/>
          <w:sz w:val="24"/>
          <w:szCs w:val="24"/>
          <w:lang w:eastAsia="nl-NL"/>
        </w:rPr>
      </w:pPr>
      <w:r w:rsidRPr="00D178FF">
        <w:rPr>
          <w:b/>
          <w:bCs/>
          <w:sz w:val="24"/>
          <w:szCs w:val="24"/>
          <w:lang w:eastAsia="nl-NL"/>
        </w:rPr>
        <w:t>Centrum Indicatiestelling Zorg, de CIZ</w:t>
      </w:r>
    </w:p>
    <w:p w:rsidR="00D178FF" w:rsidRDefault="00D178FF" w:rsidP="00455166">
      <w:pPr>
        <w:pStyle w:val="Geenafstand"/>
        <w:rPr>
          <w:b/>
          <w:bCs/>
          <w:sz w:val="24"/>
          <w:szCs w:val="24"/>
        </w:rPr>
      </w:pPr>
    </w:p>
    <w:p w:rsidR="009E0609" w:rsidRDefault="009E0609" w:rsidP="009E0609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Als het gaat om medische noodzakelijke zorg of langdurige verpleging en verzorging aan huis.</w:t>
      </w:r>
    </w:p>
    <w:p w:rsidR="009E0609" w:rsidRPr="009E0609" w:rsidRDefault="009E0609" w:rsidP="009E0609">
      <w:pPr>
        <w:pStyle w:val="Geenafstand"/>
        <w:numPr>
          <w:ilvl w:val="0"/>
          <w:numId w:val="4"/>
        </w:numPr>
        <w:rPr>
          <w:rFonts w:eastAsia="Times New Roman" w:cstheme="minorHAnsi"/>
          <w:b/>
          <w:bCs/>
          <w:color w:val="000000"/>
          <w:kern w:val="36"/>
          <w:sz w:val="24"/>
          <w:szCs w:val="24"/>
          <w:lang w:eastAsia="nl-NL"/>
          <w14:ligatures w14:val="none"/>
        </w:rPr>
      </w:pPr>
      <w:r w:rsidRPr="009E0609">
        <w:rPr>
          <w:rFonts w:eastAsia="Times New Roman" w:cstheme="minorHAnsi"/>
          <w:b/>
          <w:bCs/>
          <w:color w:val="000000"/>
          <w:kern w:val="36"/>
          <w:sz w:val="24"/>
          <w:szCs w:val="24"/>
          <w:lang w:eastAsia="nl-NL"/>
          <w14:ligatures w14:val="none"/>
        </w:rPr>
        <w:t>Zorgverzekeringswet</w:t>
      </w:r>
    </w:p>
    <w:p w:rsidR="009E0609" w:rsidRPr="009E0609" w:rsidRDefault="009E0609" w:rsidP="009E0609">
      <w:pPr>
        <w:pStyle w:val="Geenafstand"/>
        <w:numPr>
          <w:ilvl w:val="0"/>
          <w:numId w:val="4"/>
        </w:numPr>
        <w:rPr>
          <w:rFonts w:eastAsia="Times New Roman" w:cstheme="minorHAnsi"/>
          <w:b/>
          <w:bCs/>
          <w:color w:val="000000"/>
          <w:kern w:val="36"/>
          <w:sz w:val="24"/>
          <w:szCs w:val="24"/>
          <w:lang w:eastAsia="nl-NL"/>
          <w14:ligatures w14:val="none"/>
        </w:rPr>
      </w:pPr>
      <w:r w:rsidRPr="009E0609">
        <w:rPr>
          <w:rFonts w:eastAsia="Times New Roman" w:cstheme="minorHAnsi"/>
          <w:b/>
          <w:bCs/>
          <w:color w:val="000000"/>
          <w:kern w:val="36"/>
          <w:sz w:val="24"/>
          <w:szCs w:val="24"/>
          <w:lang w:eastAsia="nl-NL"/>
          <w14:ligatures w14:val="none"/>
        </w:rPr>
        <w:t>Uw eigen zorgverzekering</w:t>
      </w:r>
    </w:p>
    <w:p w:rsidR="00605CB7" w:rsidRPr="00605CB7" w:rsidRDefault="00605CB7" w:rsidP="00455166">
      <w:pPr>
        <w:pStyle w:val="Geenafstand"/>
        <w:rPr>
          <w:sz w:val="24"/>
          <w:szCs w:val="24"/>
        </w:rPr>
      </w:pPr>
    </w:p>
    <w:p w:rsidR="00455166" w:rsidRDefault="00455166" w:rsidP="00455166">
      <w:r>
        <w:t>Wordt vervolgd:</w:t>
      </w:r>
    </w:p>
    <w:p w:rsidR="00455166" w:rsidRDefault="00455166" w:rsidP="00455166">
      <w:r>
        <w:t>Bron langer thuis wonen.                                                                                                                           Redactie Kbo Edam-Volendam                                                                                                                              T: 0614432633 E: jantroet@gmail.com</w:t>
      </w:r>
    </w:p>
    <w:p w:rsidR="00455166" w:rsidRDefault="00455166" w:rsidP="00455166">
      <w:pPr>
        <w:pStyle w:val="Geenafstand"/>
        <w:rPr>
          <w:sz w:val="24"/>
          <w:szCs w:val="24"/>
        </w:rPr>
      </w:pPr>
    </w:p>
    <w:p w:rsidR="00455166" w:rsidRDefault="00455166" w:rsidP="00455166">
      <w:pPr>
        <w:pStyle w:val="Geenafstand"/>
        <w:rPr>
          <w:sz w:val="24"/>
          <w:szCs w:val="24"/>
        </w:rPr>
      </w:pPr>
    </w:p>
    <w:p w:rsidR="002205A5" w:rsidRDefault="002205A5"/>
    <w:sectPr w:rsidR="002205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B3BE9"/>
    <w:multiLevelType w:val="hybridMultilevel"/>
    <w:tmpl w:val="5346FE4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FD6080"/>
    <w:multiLevelType w:val="hybridMultilevel"/>
    <w:tmpl w:val="9B686A9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094EA9"/>
    <w:multiLevelType w:val="hybridMultilevel"/>
    <w:tmpl w:val="B89EF72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8E18C9"/>
    <w:multiLevelType w:val="hybridMultilevel"/>
    <w:tmpl w:val="01DCC38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7518758">
    <w:abstractNumId w:val="2"/>
  </w:num>
  <w:num w:numId="2" w16cid:durableId="591545201">
    <w:abstractNumId w:val="0"/>
  </w:num>
  <w:num w:numId="3" w16cid:durableId="1548640677">
    <w:abstractNumId w:val="3"/>
  </w:num>
  <w:num w:numId="4" w16cid:durableId="9500128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166"/>
    <w:rsid w:val="000A29D6"/>
    <w:rsid w:val="000E6D22"/>
    <w:rsid w:val="00163D77"/>
    <w:rsid w:val="00181C7F"/>
    <w:rsid w:val="00183262"/>
    <w:rsid w:val="001867AA"/>
    <w:rsid w:val="002205A5"/>
    <w:rsid w:val="00283F3E"/>
    <w:rsid w:val="002B7896"/>
    <w:rsid w:val="003C6178"/>
    <w:rsid w:val="003F7001"/>
    <w:rsid w:val="00401CF0"/>
    <w:rsid w:val="00455166"/>
    <w:rsid w:val="004B0BC2"/>
    <w:rsid w:val="00605CB7"/>
    <w:rsid w:val="00616E08"/>
    <w:rsid w:val="006B598B"/>
    <w:rsid w:val="00755CE9"/>
    <w:rsid w:val="007574E7"/>
    <w:rsid w:val="007C2E28"/>
    <w:rsid w:val="009C39B3"/>
    <w:rsid w:val="009E0609"/>
    <w:rsid w:val="00A85FE5"/>
    <w:rsid w:val="00AE181D"/>
    <w:rsid w:val="00BD189C"/>
    <w:rsid w:val="00C305E1"/>
    <w:rsid w:val="00D178FF"/>
    <w:rsid w:val="00D82269"/>
    <w:rsid w:val="00DA44C0"/>
    <w:rsid w:val="00E02407"/>
    <w:rsid w:val="00E41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E651A"/>
  <w15:chartTrackingRefBased/>
  <w15:docId w15:val="{5A4E5140-0959-47E9-A27F-A3F44512C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55166"/>
    <w:pPr>
      <w:spacing w:line="256" w:lineRule="auto"/>
    </w:pPr>
  </w:style>
  <w:style w:type="paragraph" w:styleId="Kop1">
    <w:name w:val="heading 1"/>
    <w:basedOn w:val="Standaard"/>
    <w:link w:val="Kop1Char"/>
    <w:uiPriority w:val="9"/>
    <w:qFormat/>
    <w:rsid w:val="00DA44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455166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00DA44C0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  <w14:ligatures w14:val="none"/>
    </w:rPr>
  </w:style>
  <w:style w:type="paragraph" w:styleId="Normaalweb">
    <w:name w:val="Normal (Web)"/>
    <w:basedOn w:val="Standaard"/>
    <w:uiPriority w:val="99"/>
    <w:semiHidden/>
    <w:unhideWhenUsed/>
    <w:rsid w:val="00DA4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character" w:styleId="Zwaar">
    <w:name w:val="Strong"/>
    <w:basedOn w:val="Standaardalinea-lettertype"/>
    <w:uiPriority w:val="22"/>
    <w:qFormat/>
    <w:rsid w:val="00DA44C0"/>
    <w:rPr>
      <w:b/>
      <w:bCs/>
    </w:rPr>
  </w:style>
  <w:style w:type="character" w:styleId="Hyperlink">
    <w:name w:val="Hyperlink"/>
    <w:basedOn w:val="Standaardalinea-lettertype"/>
    <w:uiPriority w:val="99"/>
    <w:semiHidden/>
    <w:unhideWhenUsed/>
    <w:rsid w:val="00DA44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52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6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42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63984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66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06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85425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593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2764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DA616B-7160-4610-86A4-7002AFFD2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389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Zwarthoed</dc:creator>
  <cp:keywords/>
  <dc:description/>
  <cp:lastModifiedBy>Jan Zwarthoed</cp:lastModifiedBy>
  <cp:revision>11</cp:revision>
  <dcterms:created xsi:type="dcterms:W3CDTF">2024-04-28T10:19:00Z</dcterms:created>
  <dcterms:modified xsi:type="dcterms:W3CDTF">2024-04-28T10:57:00Z</dcterms:modified>
</cp:coreProperties>
</file>